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关于延续执行济宁城区巡游出租汽车运价</w:t>
      </w:r>
    </w:p>
    <w:p w14:paraId="6B90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有关政策的通知</w:t>
      </w:r>
    </w:p>
    <w:p w14:paraId="57C4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19B13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城区各客运出租汽车经营单位：</w:t>
      </w:r>
    </w:p>
    <w:p w14:paraId="617E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经研究决定，原市物价局、市交通运输局《关于调整城区巡游出租汽车运价的通知》（济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价格字〔2018〕116号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）延续执行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至2026年11月19日。</w:t>
      </w:r>
    </w:p>
    <w:p w14:paraId="2716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特此通知。</w:t>
      </w:r>
    </w:p>
    <w:p w14:paraId="0F51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7A3DEDA5">
      <w:pPr>
        <w:pStyle w:val="2"/>
        <w:rPr>
          <w:rFonts w:hint="eastAsia"/>
          <w:lang w:val="en-US" w:eastAsia="zh-CN"/>
        </w:rPr>
      </w:pPr>
    </w:p>
    <w:p w14:paraId="1270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济宁市发展和改革委员会         济宁市交通运输局</w:t>
      </w:r>
    </w:p>
    <w:p w14:paraId="1E20144E">
      <w:pPr>
        <w:pStyle w:val="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62AAA566">
      <w:pPr>
        <w:pStyle w:val="2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AACC8AF">
      <w:pPr>
        <w:pStyle w:val="2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3332FF5E">
      <w:pPr>
        <w:pStyle w:val="2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6FF4A24">
      <w:pPr>
        <w:pStyle w:val="2"/>
        <w:jc w:val="center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 济宁市市场监督管理局</w:t>
      </w:r>
    </w:p>
    <w:p w14:paraId="39AF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2023年11月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2CE668-563B-4AD9-97AB-879C082DC8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DA4MmVmZWQyNzQ3MjJkNmFmZGI2ZThlMzMwZTgifQ=="/>
  </w:docVars>
  <w:rsids>
    <w:rsidRoot w:val="00000000"/>
    <w:rsid w:val="00774FD8"/>
    <w:rsid w:val="0C6227DD"/>
    <w:rsid w:val="14AA39DD"/>
    <w:rsid w:val="296030E0"/>
    <w:rsid w:val="4D7150CA"/>
    <w:rsid w:val="5BAB6BE3"/>
    <w:rsid w:val="660A4A70"/>
    <w:rsid w:val="6E487BDC"/>
    <w:rsid w:val="76B81F47"/>
    <w:rsid w:val="7C9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230</Characters>
  <Lines>0</Lines>
  <Paragraphs>0</Paragraphs>
  <TotalTime>4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2023-11-17T00:58:00Z</dcterms:created>
  <dc:creator>13457</dc:creator>
  <cp:lastModifiedBy>马玉振</cp:lastModifiedBy>
  <cp:lastPrinted>2023-11-17T06:44:00Z</cp:lastPrinted>
  <dcterms:modified xsi:type="dcterms:W3CDTF">2025-10-20T08:29:44Z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10C23A78FA244A178430F233D5132F68_12</vt:lpwstr>
  </property>
  <property fmtid="{D5CDD505-2E9C-101B-9397-08002B2CF9AE}" pid="4" name="KSOTemplateDocerSaveRecord">
    <vt:lpwstr>eyJoZGlkIjoiZDUzYzQyNWNhZmUzN2Q3MThjN2JkZDFlNGM1NDhlZDgiLCJ1c2VySWQiOiIxNjMzMzk5MzY5In0=</vt:lpwstr>
  </property>
</Properties>
</file>