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487"/>
        <w:gridCol w:w="340"/>
        <w:gridCol w:w="1323"/>
        <w:gridCol w:w="826"/>
        <w:gridCol w:w="1300"/>
        <w:gridCol w:w="717"/>
        <w:gridCol w:w="204"/>
        <w:gridCol w:w="1594"/>
        <w:gridCol w:w="800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75" w:hRule="atLeast"/>
        </w:trPr>
        <w:tc>
          <w:tcPr>
            <w:tcW w:w="91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 w:cs="Tahoma"/>
                <w:b/>
                <w:color w:val="000000"/>
                <w:sz w:val="40"/>
                <w:szCs w:val="40"/>
              </w:rPr>
              <w:t>问题反映表（样表）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0" w:hRule="atLeast"/>
        </w:trPr>
        <w:tc>
          <w:tcPr>
            <w:tcW w:w="2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2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 xml:space="preserve">        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2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5" w:hRule="atLeast"/>
        </w:trPr>
        <w:tc>
          <w:tcPr>
            <w:tcW w:w="20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地 址</w:t>
            </w:r>
          </w:p>
        </w:tc>
        <w:tc>
          <w:tcPr>
            <w:tcW w:w="71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2" w:hRule="atLeast"/>
        </w:trPr>
        <w:tc>
          <w:tcPr>
            <w:tcW w:w="9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问题分类（请勾选对应类别）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w w:val="66"/>
                <w:sz w:val="32"/>
                <w:szCs w:val="32"/>
              </w:rPr>
              <w:t>项目建设类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w w:val="66"/>
                <w:sz w:val="32"/>
                <w:szCs w:val="32"/>
              </w:rPr>
              <w:t>价格管理类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ascii="方正仿宋简体" w:eastAsia="方正仿宋简体" w:cs="Tahoma"/>
                <w:b/>
                <w:bCs/>
                <w:color w:val="000000"/>
                <w:w w:val="66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w w:val="66"/>
                <w:sz w:val="32"/>
                <w:szCs w:val="32"/>
              </w:rPr>
              <w:t>粮食和物资储备类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w w:val="66"/>
                <w:sz w:val="32"/>
                <w:szCs w:val="32"/>
                <w:lang w:eastAsia="zh-CN"/>
              </w:rPr>
              <w:t>市场准入负面清单类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8" w:hRule="atLeast"/>
        </w:trPr>
        <w:tc>
          <w:tcPr>
            <w:tcW w:w="91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反映事由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9107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问题情况：</w:t>
            </w: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                                </w:t>
            </w: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>主要诉求：</w:t>
            </w: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ind w:firstLine="1285" w:firstLineChars="40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简体" w:eastAsia="方正仿宋简体" w:cs="Tahoma"/>
                <w:b/>
                <w:bCs/>
                <w:color w:val="000000"/>
                <w:sz w:val="32"/>
                <w:szCs w:val="32"/>
              </w:rPr>
              <w:t xml:space="preserve">                                                        相关建议：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910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910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910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910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4" w:hRule="atLeast"/>
        </w:trPr>
        <w:tc>
          <w:tcPr>
            <w:tcW w:w="910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392" w:hRule="atLeast"/>
        </w:trPr>
        <w:tc>
          <w:tcPr>
            <w:tcW w:w="9107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简体" w:eastAsia="方正仿宋简体" w:cs="Tahoma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ascii="方正楷体简体" w:eastAsia="方正楷体简体"/>
          <w:b/>
          <w:sz w:val="30"/>
          <w:szCs w:val="30"/>
        </w:rPr>
      </w:pPr>
      <w:r>
        <w:rPr>
          <w:rFonts w:hint="eastAsia" w:ascii="方正楷体简体" w:eastAsia="方正楷体简体"/>
          <w:b/>
          <w:sz w:val="30"/>
          <w:szCs w:val="30"/>
        </w:rPr>
        <w:t>注：请将此表电子版反馈至邮箱：</w:t>
      </w:r>
      <w:r>
        <w:fldChar w:fldCharType="begin"/>
      </w:r>
      <w:r>
        <w:instrText xml:space="preserve"> HYPERLINK "mailto:jnsfgwbgs@163.com" </w:instrText>
      </w:r>
      <w:r>
        <w:fldChar w:fldCharType="separate"/>
      </w:r>
      <w:r>
        <w:rPr>
          <w:rStyle w:val="6"/>
          <w:rFonts w:hint="eastAsia" w:ascii="方正楷体简体" w:eastAsia="方正楷体简体"/>
          <w:b/>
          <w:sz w:val="30"/>
          <w:szCs w:val="30"/>
        </w:rPr>
        <w:t>jnsfgwbgs@163.com</w:t>
      </w:r>
      <w:r>
        <w:rPr>
          <w:rStyle w:val="6"/>
          <w:rFonts w:hint="eastAsia" w:ascii="方正楷体简体" w:eastAsia="方正楷体简体"/>
          <w:b/>
          <w:sz w:val="30"/>
          <w:szCs w:val="30"/>
        </w:rPr>
        <w:fldChar w:fldCharType="end"/>
      </w:r>
      <w:r>
        <w:rPr>
          <w:rFonts w:hint="eastAsia" w:ascii="方正楷体简体" w:eastAsia="方正楷体简体"/>
          <w:b/>
          <w:sz w:val="30"/>
          <w:szCs w:val="30"/>
        </w:rPr>
        <w:t>，并电话告知，联系电话：0537-2348900。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true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1488E"/>
    <w:rsid w:val="000846B9"/>
    <w:rsid w:val="000B05C6"/>
    <w:rsid w:val="0010785F"/>
    <w:rsid w:val="001145A6"/>
    <w:rsid w:val="002076F8"/>
    <w:rsid w:val="002A41A3"/>
    <w:rsid w:val="00323B43"/>
    <w:rsid w:val="003D37D8"/>
    <w:rsid w:val="00426133"/>
    <w:rsid w:val="004358AB"/>
    <w:rsid w:val="00436D0F"/>
    <w:rsid w:val="00463AC3"/>
    <w:rsid w:val="00492466"/>
    <w:rsid w:val="004F3274"/>
    <w:rsid w:val="005008A6"/>
    <w:rsid w:val="005E2C81"/>
    <w:rsid w:val="006429BA"/>
    <w:rsid w:val="006C6DF2"/>
    <w:rsid w:val="007525FF"/>
    <w:rsid w:val="007A0D3A"/>
    <w:rsid w:val="007A7377"/>
    <w:rsid w:val="008B4EE2"/>
    <w:rsid w:val="008B7726"/>
    <w:rsid w:val="00951B2D"/>
    <w:rsid w:val="00B3554A"/>
    <w:rsid w:val="00B47770"/>
    <w:rsid w:val="00C10138"/>
    <w:rsid w:val="00C32693"/>
    <w:rsid w:val="00CF55F5"/>
    <w:rsid w:val="00CF6399"/>
    <w:rsid w:val="00D15E20"/>
    <w:rsid w:val="00D31D50"/>
    <w:rsid w:val="00D31EC4"/>
    <w:rsid w:val="00D5635F"/>
    <w:rsid w:val="00D77BE9"/>
    <w:rsid w:val="00D85294"/>
    <w:rsid w:val="00E16426"/>
    <w:rsid w:val="FFBDD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24</TotalTime>
  <ScaleCrop>false</ScaleCrop>
  <LinksUpToDate>false</LinksUpToDate>
  <CharactersWithSpaces>370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user</dc:creator>
  <cp:lastModifiedBy>user</cp:lastModifiedBy>
  <cp:lastPrinted>2019-08-28T17:16:00Z</cp:lastPrinted>
  <dcterms:modified xsi:type="dcterms:W3CDTF">2022-05-31T15:29:57Z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