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2"/>
        <w:tblW w:w="1005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1"/>
        <w:gridCol w:w="2000"/>
        <w:gridCol w:w="4481"/>
        <w:gridCol w:w="274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10050" w:type="dxa"/>
            <w:gridSpan w:val="4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宋体" w:hAnsi="宋体" w:eastAsia="黑体" w:cs="宋体"/>
                <w:b/>
                <w:bCs/>
                <w:color w:val="000000"/>
                <w:kern w:val="0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32"/>
              </w:rPr>
              <w:t>附件</w:t>
            </w:r>
            <w:r>
              <w:rPr>
                <w:rFonts w:hint="eastAsia" w:ascii="黑体" w:hAnsi="黑体" w:eastAsia="黑体" w:cs="宋体"/>
                <w:color w:val="000000"/>
                <w:kern w:val="0"/>
                <w:szCs w:val="32"/>
                <w:lang w:val="en-US" w:eastAsia="zh-CN"/>
              </w:rPr>
              <w:t>3</w:t>
            </w:r>
          </w:p>
          <w:p>
            <w:pPr>
              <w:widowControl/>
              <w:jc w:val="center"/>
              <w:rPr>
                <w:rFonts w:hint="eastAsia" w:ascii="方正小标宋_GBK" w:hAnsi="宋体" w:eastAsia="方正小标宋_GBK" w:cs="宋体"/>
                <w:b w:val="0"/>
                <w:bCs/>
                <w:color w:val="000000"/>
                <w:kern w:val="0"/>
                <w:sz w:val="44"/>
                <w:szCs w:val="4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color w:val="000000"/>
                <w:kern w:val="0"/>
                <w:sz w:val="44"/>
                <w:szCs w:val="44"/>
                <w:lang w:eastAsia="zh-CN"/>
              </w:rPr>
              <w:t>济宁市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color w:val="000000"/>
                <w:kern w:val="0"/>
                <w:sz w:val="44"/>
                <w:szCs w:val="44"/>
              </w:rPr>
              <w:t>工程研究中心评价数据表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00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2"/>
                <w:szCs w:val="22"/>
              </w:rPr>
              <w:t>★基本信息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28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22"/>
                <w:szCs w:val="22"/>
              </w:rPr>
              <w:t>工程研究中心名称</w:t>
            </w:r>
          </w:p>
        </w:tc>
        <w:tc>
          <w:tcPr>
            <w:tcW w:w="72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28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仿宋" w:cs="Times New Roman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依托单位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2"/>
                <w:szCs w:val="22"/>
                <w:lang w:val="en-US" w:eastAsia="zh-CN"/>
              </w:rPr>
              <w:t>名称</w:t>
            </w:r>
          </w:p>
        </w:tc>
        <w:tc>
          <w:tcPr>
            <w:tcW w:w="72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28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仿宋" w:cs="Times New Roman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共建单位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2"/>
                <w:szCs w:val="22"/>
                <w:lang w:val="en-US" w:eastAsia="zh-CN"/>
              </w:rPr>
              <w:t>名称</w:t>
            </w:r>
          </w:p>
        </w:tc>
        <w:tc>
          <w:tcPr>
            <w:tcW w:w="72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8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22"/>
                <w:szCs w:val="22"/>
              </w:rPr>
              <w:t>工程中心</w:t>
            </w:r>
            <w:r>
              <w:rPr>
                <w:rFonts w:hint="eastAsia" w:ascii="Times New Roman" w:hAnsi="Times New Roman" w:eastAsia="仿宋" w:cs="Times New Roman"/>
                <w:kern w:val="2"/>
                <w:sz w:val="22"/>
                <w:szCs w:val="22"/>
                <w:lang w:val="en-US" w:eastAsia="zh-CN"/>
              </w:rPr>
              <w:t>研究方向</w:t>
            </w:r>
          </w:p>
        </w:tc>
        <w:tc>
          <w:tcPr>
            <w:tcW w:w="72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exact"/>
          <w:jc w:val="center"/>
        </w:trPr>
        <w:tc>
          <w:tcPr>
            <w:tcW w:w="28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行业领域、行业细分领域</w:t>
            </w:r>
          </w:p>
        </w:tc>
        <w:tc>
          <w:tcPr>
            <w:tcW w:w="72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exact"/>
          <w:jc w:val="center"/>
        </w:trPr>
        <w:tc>
          <w:tcPr>
            <w:tcW w:w="28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战略性新兴产业行业领域、细分方向</w:t>
            </w:r>
          </w:p>
        </w:tc>
        <w:tc>
          <w:tcPr>
            <w:tcW w:w="72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28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中心负责人姓名</w:t>
            </w:r>
          </w:p>
        </w:tc>
        <w:tc>
          <w:tcPr>
            <w:tcW w:w="72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28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中心负责人电话</w:t>
            </w:r>
          </w:p>
        </w:tc>
        <w:tc>
          <w:tcPr>
            <w:tcW w:w="72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28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电子邮箱</w:t>
            </w:r>
          </w:p>
        </w:tc>
        <w:tc>
          <w:tcPr>
            <w:tcW w:w="72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28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报告年度</w:t>
            </w:r>
          </w:p>
        </w:tc>
        <w:tc>
          <w:tcPr>
            <w:tcW w:w="72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202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2"/>
                <w:szCs w:val="22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年1月1日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2"/>
                <w:szCs w:val="22"/>
                <w:lang w:eastAsia="zh-CN"/>
              </w:rPr>
              <w:t>—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2022年12月31日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00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2"/>
                <w:szCs w:val="22"/>
              </w:rPr>
              <w:t>★指标数值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8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0"/>
              </w:rPr>
              <w:t>编号</w:t>
            </w:r>
          </w:p>
        </w:tc>
        <w:tc>
          <w:tcPr>
            <w:tcW w:w="64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0"/>
              </w:rPr>
              <w:t>指标</w:t>
            </w:r>
          </w:p>
        </w:tc>
        <w:tc>
          <w:tcPr>
            <w:tcW w:w="2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0"/>
              </w:rPr>
              <w:t>数据填报值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821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  <w:t>1</w:t>
            </w:r>
          </w:p>
        </w:tc>
        <w:tc>
          <w:tcPr>
            <w:tcW w:w="64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0"/>
                <w:lang w:val="en-US" w:eastAsia="zh-CN"/>
              </w:rPr>
              <w:t>企业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  <w:t>主营业务收入（万元）——依托单位是企业的，填写此栏数据</w:t>
            </w:r>
          </w:p>
        </w:tc>
        <w:tc>
          <w:tcPr>
            <w:tcW w:w="2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exact"/>
          <w:jc w:val="center"/>
        </w:trPr>
        <w:tc>
          <w:tcPr>
            <w:tcW w:w="82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</w:pPr>
          </w:p>
        </w:tc>
        <w:tc>
          <w:tcPr>
            <w:tcW w:w="64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  <w:t>高校或科研院所获得的研究与试验发展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0"/>
                <w:lang w:val="en-US" w:eastAsia="zh-CN"/>
              </w:rPr>
              <w:t>经费收入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  <w:t>（万元）——依托单位是高校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0"/>
                <w:lang w:val="en-US" w:eastAsia="zh-CN"/>
              </w:rPr>
              <w:t>或科研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  <w:t>院所的，填写此栏数据</w:t>
            </w:r>
          </w:p>
        </w:tc>
        <w:tc>
          <w:tcPr>
            <w:tcW w:w="2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8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" w:cs="Times New Roman"/>
                <w:color w:val="000000"/>
                <w:kern w:val="0"/>
                <w:sz w:val="20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0"/>
                <w:lang w:val="en-US" w:eastAsia="zh-CN"/>
              </w:rPr>
              <w:t>2</w:t>
            </w:r>
          </w:p>
        </w:tc>
        <w:tc>
          <w:tcPr>
            <w:tcW w:w="64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  <w:t>全部在研项目数（个）</w:t>
            </w:r>
          </w:p>
        </w:tc>
        <w:tc>
          <w:tcPr>
            <w:tcW w:w="2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8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0"/>
                <w:lang w:val="en-US" w:eastAsia="zh-CN"/>
              </w:rPr>
              <w:t>3</w:t>
            </w:r>
          </w:p>
        </w:tc>
        <w:tc>
          <w:tcPr>
            <w:tcW w:w="64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  <w:t xml:space="preserve">    其中：</w:t>
            </w:r>
            <w:r>
              <w:rPr>
                <w:rFonts w:hint="eastAsia" w:eastAsia="仿宋" w:cs="Times New Roman"/>
                <w:color w:val="000000"/>
                <w:kern w:val="0"/>
                <w:sz w:val="20"/>
                <w:lang w:eastAsia="zh-CN"/>
              </w:rPr>
              <w:t>市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  <w:t>级以上科技项目数（个）</w:t>
            </w:r>
          </w:p>
        </w:tc>
        <w:tc>
          <w:tcPr>
            <w:tcW w:w="2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8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0"/>
                <w:lang w:val="en-US" w:eastAsia="zh-CN"/>
              </w:rPr>
              <w:t>4</w:t>
            </w:r>
          </w:p>
        </w:tc>
        <w:tc>
          <w:tcPr>
            <w:tcW w:w="64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ind w:firstLine="980" w:firstLineChars="50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kern w:val="0"/>
                <w:sz w:val="20"/>
                <w:lang w:val="en-US" w:eastAsia="zh-CN"/>
              </w:rPr>
              <w:t>省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0"/>
                <w:lang w:val="en-US" w:eastAsia="zh-CN"/>
              </w:rPr>
              <w:t>级以上科技项目数（个）</w:t>
            </w:r>
          </w:p>
        </w:tc>
        <w:tc>
          <w:tcPr>
            <w:tcW w:w="2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8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0"/>
                <w:lang w:val="en-US" w:eastAsia="zh-CN"/>
              </w:rPr>
              <w:t>5</w:t>
            </w:r>
          </w:p>
        </w:tc>
        <w:tc>
          <w:tcPr>
            <w:tcW w:w="64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392" w:firstLineChars="200"/>
              <w:jc w:val="left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其中：依托单位省级以上在研项目数量（个）</w:t>
            </w:r>
          </w:p>
        </w:tc>
        <w:tc>
          <w:tcPr>
            <w:tcW w:w="2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exact"/>
          <w:jc w:val="center"/>
        </w:trPr>
        <w:tc>
          <w:tcPr>
            <w:tcW w:w="8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0"/>
                <w:lang w:val="en-US" w:eastAsia="zh-CN"/>
              </w:rPr>
              <w:t>6</w:t>
            </w:r>
          </w:p>
        </w:tc>
        <w:tc>
          <w:tcPr>
            <w:tcW w:w="64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980" w:firstLineChars="500"/>
              <w:jc w:val="left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共建单位省级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0"/>
                <w:szCs w:val="20"/>
                <w:lang w:val="en-US" w:eastAsia="zh-CN"/>
              </w:rPr>
              <w:t>以上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在研项目数量（个）</w:t>
            </w:r>
          </w:p>
        </w:tc>
        <w:tc>
          <w:tcPr>
            <w:tcW w:w="2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8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" w:cs="Times New Roman"/>
                <w:color w:val="000000"/>
                <w:kern w:val="0"/>
                <w:sz w:val="20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0"/>
                <w:lang w:val="en-US" w:eastAsia="zh-CN"/>
              </w:rPr>
              <w:t>7</w:t>
            </w:r>
          </w:p>
        </w:tc>
        <w:tc>
          <w:tcPr>
            <w:tcW w:w="64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0"/>
                <w:lang w:val="en-US" w:eastAsia="zh-CN"/>
              </w:rPr>
              <w:t>主持和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  <w:t>参加制定的国际、国内、行业</w:t>
            </w:r>
            <w:r>
              <w:rPr>
                <w:rFonts w:hint="eastAsia" w:eastAsia="仿宋" w:cs="Times New Roman"/>
                <w:color w:val="000000"/>
                <w:kern w:val="0"/>
                <w:sz w:val="20"/>
                <w:lang w:eastAsia="zh-CN"/>
              </w:rPr>
              <w:t>、</w:t>
            </w:r>
            <w:r>
              <w:rPr>
                <w:rFonts w:hint="eastAsia" w:eastAsia="仿宋" w:cs="Times New Roman"/>
                <w:color w:val="000000"/>
                <w:kern w:val="0"/>
                <w:sz w:val="20"/>
                <w:lang w:val="en-US" w:eastAsia="zh-CN"/>
              </w:rPr>
              <w:t>团体、企业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  <w:t>标准数（个）</w:t>
            </w:r>
          </w:p>
        </w:tc>
        <w:tc>
          <w:tcPr>
            <w:tcW w:w="2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8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" w:cs="Times New Roman"/>
                <w:color w:val="000000"/>
                <w:kern w:val="0"/>
                <w:sz w:val="20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0"/>
                <w:lang w:val="en-US" w:eastAsia="zh-CN"/>
              </w:rPr>
              <w:t>8</w:t>
            </w:r>
          </w:p>
        </w:tc>
        <w:tc>
          <w:tcPr>
            <w:tcW w:w="64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  <w:t>通过国家（国际组织）、省</w:t>
            </w:r>
            <w:bookmarkStart w:id="0" w:name="_GoBack"/>
            <w:bookmarkEnd w:id="0"/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  <w:t>认证（认定）的实验室和检测机构数（个）</w:t>
            </w:r>
          </w:p>
        </w:tc>
        <w:tc>
          <w:tcPr>
            <w:tcW w:w="2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8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" w:cs="Times New Roman"/>
                <w:color w:val="000000"/>
                <w:kern w:val="0"/>
                <w:sz w:val="20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0"/>
                <w:lang w:val="en-US" w:eastAsia="zh-CN"/>
              </w:rPr>
              <w:t>9</w:t>
            </w:r>
          </w:p>
        </w:tc>
        <w:tc>
          <w:tcPr>
            <w:tcW w:w="64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  <w:t>被受理的专利申请数（个）</w:t>
            </w:r>
          </w:p>
        </w:tc>
        <w:tc>
          <w:tcPr>
            <w:tcW w:w="2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8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0"/>
                <w:lang w:val="en-US" w:eastAsia="zh-CN"/>
              </w:rPr>
              <w:t>10</w:t>
            </w:r>
          </w:p>
        </w:tc>
        <w:tc>
          <w:tcPr>
            <w:tcW w:w="64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ind w:firstLine="392" w:firstLineChars="20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  <w:t>其中：被受理的发明专利申请数（个）</w:t>
            </w:r>
          </w:p>
        </w:tc>
        <w:tc>
          <w:tcPr>
            <w:tcW w:w="2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8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0"/>
                <w:lang w:val="en-US" w:eastAsia="zh-CN"/>
              </w:rPr>
              <w:t>11</w:t>
            </w:r>
          </w:p>
        </w:tc>
        <w:tc>
          <w:tcPr>
            <w:tcW w:w="64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  <w:t>拥有的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0"/>
                <w:lang w:val="en-US" w:eastAsia="zh-CN"/>
              </w:rPr>
              <w:t>全部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  <w:t>有效发明专利数（个）</w:t>
            </w:r>
          </w:p>
        </w:tc>
        <w:tc>
          <w:tcPr>
            <w:tcW w:w="2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8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0"/>
                <w:lang w:val="en-US" w:eastAsia="zh-CN"/>
              </w:rPr>
              <w:t>12</w:t>
            </w:r>
          </w:p>
        </w:tc>
        <w:tc>
          <w:tcPr>
            <w:tcW w:w="64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  <w:t>技术性收入（万元）</w:t>
            </w:r>
          </w:p>
        </w:tc>
        <w:tc>
          <w:tcPr>
            <w:tcW w:w="2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8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64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firstLine="392" w:firstLineChars="20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其中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0"/>
                <w:szCs w:val="20"/>
                <w:lang w:eastAsia="zh-CN"/>
              </w:rPr>
              <w:t>：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依托单位技术性收入（万元）</w:t>
            </w:r>
          </w:p>
        </w:tc>
        <w:tc>
          <w:tcPr>
            <w:tcW w:w="2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8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64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firstLine="980" w:firstLineChars="50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共建单位技术性收入（万元）</w:t>
            </w:r>
          </w:p>
        </w:tc>
        <w:tc>
          <w:tcPr>
            <w:tcW w:w="2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8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0"/>
                <w:lang w:val="en-US" w:eastAsia="zh-CN"/>
              </w:rPr>
              <w:t>15</w:t>
            </w:r>
          </w:p>
        </w:tc>
        <w:tc>
          <w:tcPr>
            <w:tcW w:w="64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ind w:firstLine="392" w:firstLineChars="200"/>
              <w:jc w:val="left"/>
              <w:rPr>
                <w:rFonts w:hint="default" w:ascii="Times New Roman" w:hAnsi="Times New Roman" w:eastAsia="仿宋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0"/>
                <w:lang w:val="en-US" w:eastAsia="zh-CN"/>
              </w:rPr>
              <w:t>依托单位</w:t>
            </w:r>
            <w:r>
              <w:rPr>
                <w:rFonts w:hint="default" w:ascii="Times New Roman" w:hAnsi="Times New Roman" w:eastAsia="仿宋" w:cs="Times New Roman"/>
                <w:kern w:val="0"/>
                <w:sz w:val="20"/>
              </w:rPr>
              <w:t>技术性专利所有权转让及使用许可收入（万元）</w:t>
            </w:r>
          </w:p>
        </w:tc>
        <w:tc>
          <w:tcPr>
            <w:tcW w:w="2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8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0"/>
                <w:lang w:val="en-US" w:eastAsia="zh-CN"/>
              </w:rPr>
              <w:t>16</w:t>
            </w:r>
          </w:p>
        </w:tc>
        <w:tc>
          <w:tcPr>
            <w:tcW w:w="64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ind w:firstLine="392" w:firstLineChars="200"/>
              <w:jc w:val="left"/>
              <w:rPr>
                <w:rFonts w:hint="default" w:ascii="Times New Roman" w:hAnsi="Times New Roman" w:eastAsia="仿宋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0"/>
                <w:lang w:val="en-US" w:eastAsia="zh-CN"/>
              </w:rPr>
              <w:t>共建单位</w:t>
            </w:r>
            <w:r>
              <w:rPr>
                <w:rFonts w:hint="default" w:ascii="Times New Roman" w:hAnsi="Times New Roman" w:eastAsia="仿宋" w:cs="Times New Roman"/>
                <w:kern w:val="0"/>
                <w:sz w:val="20"/>
              </w:rPr>
              <w:t>技术性专利所有权转让及使用许可收入（万元）</w:t>
            </w:r>
          </w:p>
        </w:tc>
        <w:tc>
          <w:tcPr>
            <w:tcW w:w="2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8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  <w:t>1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lang w:val="en-US" w:eastAsia="zh-CN"/>
              </w:rPr>
              <w:t>7</w:t>
            </w:r>
          </w:p>
        </w:tc>
        <w:tc>
          <w:tcPr>
            <w:tcW w:w="64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  <w:t>研究与试验发展经费支出（万元）</w:t>
            </w:r>
          </w:p>
        </w:tc>
        <w:tc>
          <w:tcPr>
            <w:tcW w:w="2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8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64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ind w:firstLine="392" w:firstLineChars="200"/>
              <w:jc w:val="left"/>
              <w:rPr>
                <w:rFonts w:hint="default" w:ascii="Times New Roman" w:hAnsi="Times New Roman" w:eastAsia="仿宋" w:cs="Times New Roman"/>
                <w:kern w:val="0"/>
                <w:sz w:val="20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0"/>
                <w:szCs w:val="20"/>
              </w:rPr>
              <w:t>其中</w:t>
            </w:r>
            <w:r>
              <w:rPr>
                <w:rFonts w:hint="eastAsia" w:ascii="Times New Roman" w:hAnsi="Times New Roman" w:eastAsia="仿宋" w:cs="Times New Roman"/>
                <w:kern w:val="0"/>
                <w:sz w:val="20"/>
                <w:szCs w:val="20"/>
                <w:lang w:eastAsia="zh-CN"/>
              </w:rPr>
              <w:t>：</w:t>
            </w:r>
            <w:r>
              <w:rPr>
                <w:rFonts w:hint="default" w:ascii="Times New Roman" w:hAnsi="Times New Roman" w:eastAsia="仿宋" w:cs="Times New Roman"/>
                <w:kern w:val="0"/>
                <w:sz w:val="20"/>
                <w:szCs w:val="20"/>
              </w:rPr>
              <w:t>依托单位研究与试验发展经费支出（万元）</w:t>
            </w:r>
          </w:p>
        </w:tc>
        <w:tc>
          <w:tcPr>
            <w:tcW w:w="2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8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64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ind w:firstLine="980" w:firstLineChars="500"/>
              <w:jc w:val="left"/>
              <w:rPr>
                <w:rFonts w:hint="default" w:ascii="Times New Roman" w:hAnsi="Times New Roman" w:eastAsia="仿宋" w:cs="Times New Roman"/>
                <w:kern w:val="0"/>
                <w:sz w:val="20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0"/>
                <w:szCs w:val="20"/>
              </w:rPr>
              <w:t>共建单位研究与试验发展经费支出（万元）</w:t>
            </w:r>
          </w:p>
        </w:tc>
        <w:tc>
          <w:tcPr>
            <w:tcW w:w="2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8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0"/>
                <w:lang w:val="en-US" w:eastAsia="zh-CN"/>
              </w:rPr>
              <w:t>20</w:t>
            </w:r>
          </w:p>
        </w:tc>
        <w:tc>
          <w:tcPr>
            <w:tcW w:w="64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  <w:t>研究与试验发展人员人数（人）</w:t>
            </w:r>
          </w:p>
        </w:tc>
        <w:tc>
          <w:tcPr>
            <w:tcW w:w="2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8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0"/>
                <w:lang w:val="en-US" w:eastAsia="zh-CN"/>
              </w:rPr>
              <w:t>21</w:t>
            </w:r>
          </w:p>
        </w:tc>
        <w:tc>
          <w:tcPr>
            <w:tcW w:w="64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firstLine="392" w:firstLineChars="20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其中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0"/>
                <w:szCs w:val="20"/>
                <w:lang w:eastAsia="zh-CN"/>
              </w:rPr>
              <w:t>：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依托单位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  <w:t>研究与试验发展人员人数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（人）</w:t>
            </w:r>
          </w:p>
        </w:tc>
        <w:tc>
          <w:tcPr>
            <w:tcW w:w="2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8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0"/>
                <w:lang w:val="en-US" w:eastAsia="zh-CN"/>
              </w:rPr>
              <w:t>22</w:t>
            </w:r>
          </w:p>
        </w:tc>
        <w:tc>
          <w:tcPr>
            <w:tcW w:w="64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firstLine="980" w:firstLineChars="50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共建单位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  <w:t>研究与试验发展人员人数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（人）</w:t>
            </w:r>
          </w:p>
        </w:tc>
        <w:tc>
          <w:tcPr>
            <w:tcW w:w="2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8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lang w:val="en-US" w:eastAsia="zh-CN"/>
              </w:rPr>
              <w:t>23</w:t>
            </w:r>
          </w:p>
        </w:tc>
        <w:tc>
          <w:tcPr>
            <w:tcW w:w="64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工程中心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  <w:t>高级专家人数（人）</w:t>
            </w:r>
          </w:p>
        </w:tc>
        <w:tc>
          <w:tcPr>
            <w:tcW w:w="2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8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0"/>
                <w:lang w:val="en-US" w:eastAsia="zh-CN"/>
              </w:rPr>
              <w:t>24</w:t>
            </w:r>
          </w:p>
        </w:tc>
        <w:tc>
          <w:tcPr>
            <w:tcW w:w="64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firstLine="392" w:firstLineChars="20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其中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0"/>
                <w:szCs w:val="20"/>
                <w:lang w:eastAsia="zh-CN"/>
              </w:rPr>
              <w:t>：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依托单位高级专家人数（人）</w:t>
            </w:r>
          </w:p>
        </w:tc>
        <w:tc>
          <w:tcPr>
            <w:tcW w:w="2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8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0"/>
                <w:lang w:val="en-US" w:eastAsia="zh-CN"/>
              </w:rPr>
              <w:t>25</w:t>
            </w:r>
          </w:p>
        </w:tc>
        <w:tc>
          <w:tcPr>
            <w:tcW w:w="64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firstLine="980" w:firstLineChars="50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共建单位高级专家人数（人）</w:t>
            </w:r>
          </w:p>
        </w:tc>
        <w:tc>
          <w:tcPr>
            <w:tcW w:w="2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8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0"/>
                <w:lang w:val="en-US" w:eastAsia="zh-CN"/>
              </w:rPr>
              <w:t>26</w:t>
            </w:r>
          </w:p>
        </w:tc>
        <w:tc>
          <w:tcPr>
            <w:tcW w:w="64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工程中心拥有的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  <w:t>博士人数（人）</w:t>
            </w:r>
          </w:p>
        </w:tc>
        <w:tc>
          <w:tcPr>
            <w:tcW w:w="2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16"/>
                <w:szCs w:val="16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8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0"/>
                <w:lang w:val="en-US" w:eastAsia="zh-CN"/>
              </w:rPr>
              <w:t>27</w:t>
            </w:r>
          </w:p>
        </w:tc>
        <w:tc>
          <w:tcPr>
            <w:tcW w:w="64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ind w:firstLine="392" w:firstLineChars="20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其中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0"/>
                <w:szCs w:val="20"/>
                <w:lang w:eastAsia="zh-CN"/>
              </w:rPr>
              <w:t>：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依托单位博士人数（人）</w:t>
            </w:r>
          </w:p>
        </w:tc>
        <w:tc>
          <w:tcPr>
            <w:tcW w:w="2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8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0"/>
                <w:lang w:val="en-US" w:eastAsia="zh-CN"/>
              </w:rPr>
              <w:t>28</w:t>
            </w:r>
          </w:p>
        </w:tc>
        <w:tc>
          <w:tcPr>
            <w:tcW w:w="64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ind w:firstLine="980" w:firstLineChars="50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共建单位博士人数（人）</w:t>
            </w:r>
          </w:p>
        </w:tc>
        <w:tc>
          <w:tcPr>
            <w:tcW w:w="2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8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0"/>
                <w:lang w:val="en-US" w:eastAsia="zh-CN"/>
              </w:rPr>
              <w:t>29</w:t>
            </w:r>
          </w:p>
        </w:tc>
        <w:tc>
          <w:tcPr>
            <w:tcW w:w="64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  <w:t>来工程中心从事研发工作的外部专家人月（人月）</w:t>
            </w:r>
          </w:p>
        </w:tc>
        <w:tc>
          <w:tcPr>
            <w:tcW w:w="2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8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0"/>
                <w:lang w:val="en-US" w:eastAsia="zh-CN"/>
              </w:rPr>
              <w:t>30</w:t>
            </w:r>
          </w:p>
        </w:tc>
        <w:tc>
          <w:tcPr>
            <w:tcW w:w="64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0"/>
                <w:lang w:val="en-US" w:eastAsia="zh-CN"/>
              </w:rPr>
              <w:t>工程中心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  <w:t>仪器和设备原值（万元）</w:t>
            </w:r>
          </w:p>
        </w:tc>
        <w:tc>
          <w:tcPr>
            <w:tcW w:w="2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8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0"/>
                <w:lang w:val="en-US" w:eastAsia="zh-CN"/>
              </w:rPr>
              <w:t>31</w:t>
            </w:r>
          </w:p>
        </w:tc>
        <w:tc>
          <w:tcPr>
            <w:tcW w:w="64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ind w:firstLine="392" w:firstLineChars="20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其中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0"/>
                <w:szCs w:val="20"/>
                <w:lang w:eastAsia="zh-CN"/>
              </w:rPr>
              <w:t>：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依托单位仪器和设备原值（万元）</w:t>
            </w:r>
          </w:p>
        </w:tc>
        <w:tc>
          <w:tcPr>
            <w:tcW w:w="2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8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0"/>
                <w:lang w:val="en-US" w:eastAsia="zh-CN"/>
              </w:rPr>
              <w:t>32</w:t>
            </w:r>
          </w:p>
        </w:tc>
        <w:tc>
          <w:tcPr>
            <w:tcW w:w="64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ind w:firstLine="980" w:firstLineChars="50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共建单位仪器和设备原值（万元）</w:t>
            </w:r>
          </w:p>
        </w:tc>
        <w:tc>
          <w:tcPr>
            <w:tcW w:w="2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8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0"/>
                <w:lang w:val="en-US" w:eastAsia="zh-CN"/>
              </w:rPr>
              <w:t>33</w:t>
            </w:r>
          </w:p>
        </w:tc>
        <w:tc>
          <w:tcPr>
            <w:tcW w:w="64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</w:pPr>
            <w:r>
              <w:rPr>
                <w:rFonts w:hint="default" w:eastAsia="仿宋"/>
                <w:color w:val="000000"/>
                <w:kern w:val="0"/>
                <w:sz w:val="20"/>
              </w:rPr>
              <w:t>独立研发场所建筑面积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  <w:t>（平方米）</w:t>
            </w:r>
          </w:p>
        </w:tc>
        <w:tc>
          <w:tcPr>
            <w:tcW w:w="2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0"/>
                <w:lang w:val="en-US" w:eastAsia="zh-CN"/>
              </w:rPr>
              <w:t>34</w:t>
            </w:r>
          </w:p>
        </w:tc>
        <w:tc>
          <w:tcPr>
            <w:tcW w:w="64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仿宋" w:cs="Times New Roman"/>
                <w:color w:val="000000"/>
                <w:kern w:val="0"/>
                <w:sz w:val="20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  <w:t>获省级以上自然科学、技术发明、科技进步奖项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0"/>
                <w:lang w:eastAsia="zh-CN"/>
              </w:rPr>
              <w:t>（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0"/>
                <w:lang w:val="en-US" w:eastAsia="zh-CN"/>
              </w:rPr>
              <w:t>个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0"/>
                <w:lang w:eastAsia="zh-CN"/>
              </w:rPr>
              <w:t>）</w:t>
            </w:r>
          </w:p>
        </w:tc>
        <w:tc>
          <w:tcPr>
            <w:tcW w:w="2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0"/>
                <w:lang w:val="en-US" w:eastAsia="zh-CN"/>
              </w:rPr>
              <w:t>35</w:t>
            </w:r>
          </w:p>
        </w:tc>
        <w:tc>
          <w:tcPr>
            <w:tcW w:w="64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392" w:firstLineChars="200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其中：依托单位获国家级奖项数（个）</w:t>
            </w:r>
          </w:p>
        </w:tc>
        <w:tc>
          <w:tcPr>
            <w:tcW w:w="2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注明年份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0"/>
                <w:lang w:val="en-US" w:eastAsia="zh-CN"/>
              </w:rPr>
              <w:t>36</w:t>
            </w:r>
          </w:p>
        </w:tc>
        <w:tc>
          <w:tcPr>
            <w:tcW w:w="64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 xml:space="preserve">     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0"/>
                <w:szCs w:val="20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 xml:space="preserve"> 依托单位获省级以上奖项数（个）</w:t>
            </w:r>
          </w:p>
        </w:tc>
        <w:tc>
          <w:tcPr>
            <w:tcW w:w="2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0"/>
                <w:lang w:val="en-US" w:eastAsia="zh-CN"/>
              </w:rPr>
              <w:t>37</w:t>
            </w:r>
          </w:p>
        </w:tc>
        <w:tc>
          <w:tcPr>
            <w:tcW w:w="64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980" w:firstLineChars="500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共建单位国家级奖项数（个）</w:t>
            </w:r>
          </w:p>
        </w:tc>
        <w:tc>
          <w:tcPr>
            <w:tcW w:w="2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注明年份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0"/>
                <w:lang w:val="en-US" w:eastAsia="zh-CN"/>
              </w:rPr>
              <w:t>38</w:t>
            </w:r>
          </w:p>
        </w:tc>
        <w:tc>
          <w:tcPr>
            <w:tcW w:w="64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980" w:firstLineChars="500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共建单位获省级以上奖项数（个）</w:t>
            </w:r>
          </w:p>
        </w:tc>
        <w:tc>
          <w:tcPr>
            <w:tcW w:w="2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</w:pPr>
          </w:p>
        </w:tc>
      </w:tr>
    </w:tbl>
    <w:p>
      <w:pPr>
        <w:snapToGrid w:val="0"/>
        <w:spacing w:line="520" w:lineRule="exact"/>
        <w:rPr>
          <w:rFonts w:hint="default" w:ascii="Times New Roman" w:hAnsi="Times New Roman" w:eastAsia="仿宋" w:cs="Times New Roman"/>
          <w:b/>
          <w:bCs/>
        </w:rPr>
      </w:pPr>
    </w:p>
    <w:p>
      <w:pPr>
        <w:snapToGrid w:val="0"/>
        <w:spacing w:line="520" w:lineRule="exact"/>
        <w:rPr>
          <w:rFonts w:ascii="黑体" w:eastAsia="华文中宋"/>
          <w:b/>
          <w:bCs/>
        </w:rPr>
        <w:sectPr>
          <w:footerReference r:id="rId3" w:type="default"/>
          <w:footerReference r:id="rId4" w:type="even"/>
          <w:pgSz w:w="11906" w:h="16838"/>
          <w:pgMar w:top="2098" w:right="1474" w:bottom="1985" w:left="1588" w:header="1418" w:footer="1418" w:gutter="0"/>
          <w:pgNumType w:fmt="decimal"/>
          <w:cols w:space="720" w:num="1"/>
          <w:docGrid w:type="linesAndChars" w:linePitch="579" w:charSpace="-849"/>
        </w:sectPr>
      </w:pPr>
    </w:p>
    <w:tbl>
      <w:tblPr>
        <w:tblStyle w:val="12"/>
        <w:tblW w:w="1480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"/>
        <w:gridCol w:w="37"/>
        <w:gridCol w:w="681"/>
        <w:gridCol w:w="72"/>
        <w:gridCol w:w="451"/>
        <w:gridCol w:w="451"/>
        <w:gridCol w:w="160"/>
        <w:gridCol w:w="438"/>
        <w:gridCol w:w="1287"/>
        <w:gridCol w:w="330"/>
        <w:gridCol w:w="412"/>
        <w:gridCol w:w="1143"/>
        <w:gridCol w:w="500"/>
        <w:gridCol w:w="386"/>
        <w:gridCol w:w="999"/>
        <w:gridCol w:w="670"/>
        <w:gridCol w:w="360"/>
        <w:gridCol w:w="855"/>
        <w:gridCol w:w="840"/>
        <w:gridCol w:w="334"/>
        <w:gridCol w:w="711"/>
        <w:gridCol w:w="17"/>
        <w:gridCol w:w="1301"/>
        <w:gridCol w:w="248"/>
        <w:gridCol w:w="506"/>
        <w:gridCol w:w="911"/>
        <w:gridCol w:w="222"/>
        <w:gridCol w:w="3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77" w:type="dxa"/>
          <w:wAfter w:w="301" w:type="dxa"/>
          <w:trHeight w:val="499" w:hRule="atLeast"/>
          <w:jc w:val="center"/>
        </w:trPr>
        <w:tc>
          <w:tcPr>
            <w:tcW w:w="14322" w:type="dxa"/>
            <w:gridSpan w:val="2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方正小标宋_GBK" w:hAnsi="宋体" w:eastAsia="方正小标宋_GBK" w:cs="宋体"/>
                <w:b w:val="0"/>
                <w:bCs/>
                <w:color w:val="000000"/>
                <w:kern w:val="0"/>
                <w:sz w:val="44"/>
                <w:szCs w:val="4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color w:val="000000"/>
                <w:kern w:val="0"/>
                <w:sz w:val="44"/>
                <w:szCs w:val="44"/>
              </w:rPr>
              <w:t>附表1</w:t>
            </w:r>
            <w:r>
              <w:rPr>
                <w:rFonts w:hint="eastAsia" w:ascii="方正小标宋简体" w:hAnsi="方正小标宋简体" w:eastAsia="方正小标宋简体" w:cs="方正小标宋简体"/>
                <w:bCs/>
                <w:color w:val="000000"/>
                <w:kern w:val="0"/>
                <w:sz w:val="44"/>
                <w:szCs w:val="44"/>
              </w:rPr>
              <w:t>: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color w:val="000000"/>
                <w:kern w:val="0"/>
                <w:sz w:val="44"/>
                <w:szCs w:val="44"/>
              </w:rPr>
              <w:t>工程研究中心研究与试验发展人员统计表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77" w:type="dxa"/>
          <w:wAfter w:w="301" w:type="dxa"/>
          <w:trHeight w:val="379" w:hRule="atLeast"/>
          <w:jc w:val="center"/>
        </w:trPr>
        <w:tc>
          <w:tcPr>
            <w:tcW w:w="12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b w:val="0"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10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b w:val="0"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20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b w:val="0"/>
                <w:bCs/>
                <w:color w:val="000000"/>
                <w:kern w:val="0"/>
                <w:sz w:val="22"/>
                <w:szCs w:val="22"/>
              </w:rPr>
              <w:t>人员性质</w:t>
            </w:r>
          </w:p>
        </w:tc>
        <w:tc>
          <w:tcPr>
            <w:tcW w:w="20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b w:val="0"/>
                <w:bCs/>
                <w:color w:val="000000"/>
                <w:kern w:val="0"/>
                <w:sz w:val="22"/>
                <w:szCs w:val="22"/>
              </w:rPr>
              <w:t>出生年月</w:t>
            </w:r>
          </w:p>
        </w:tc>
        <w:tc>
          <w:tcPr>
            <w:tcW w:w="20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b w:val="0"/>
                <w:bCs/>
                <w:color w:val="000000"/>
                <w:kern w:val="0"/>
                <w:sz w:val="22"/>
                <w:szCs w:val="22"/>
              </w:rPr>
              <w:t>所在单位</w:t>
            </w:r>
          </w:p>
        </w:tc>
        <w:tc>
          <w:tcPr>
            <w:tcW w:w="20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b w:val="0"/>
                <w:bCs/>
                <w:color w:val="000000"/>
                <w:kern w:val="0"/>
                <w:sz w:val="22"/>
                <w:szCs w:val="22"/>
              </w:rPr>
              <w:t>职务职责</w:t>
            </w:r>
          </w:p>
        </w:tc>
        <w:tc>
          <w:tcPr>
            <w:tcW w:w="20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b w:val="0"/>
                <w:bCs/>
                <w:color w:val="000000"/>
                <w:kern w:val="0"/>
                <w:sz w:val="22"/>
                <w:szCs w:val="22"/>
              </w:rPr>
              <w:t>所在部门</w:t>
            </w:r>
          </w:p>
        </w:tc>
        <w:tc>
          <w:tcPr>
            <w:tcW w:w="188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b w:val="0"/>
                <w:bCs/>
                <w:color w:val="000000"/>
                <w:kern w:val="0"/>
                <w:sz w:val="22"/>
                <w:szCs w:val="22"/>
              </w:rPr>
              <w:t>联系电话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77" w:type="dxa"/>
          <w:wAfter w:w="301" w:type="dxa"/>
          <w:trHeight w:val="379" w:hRule="atLeast"/>
          <w:jc w:val="center"/>
        </w:trPr>
        <w:tc>
          <w:tcPr>
            <w:tcW w:w="14322" w:type="dxa"/>
            <w:gridSpan w:val="2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b w:val="0"/>
                <w:bCs/>
                <w:color w:val="000000"/>
                <w:kern w:val="0"/>
                <w:sz w:val="22"/>
                <w:szCs w:val="22"/>
                <w:lang w:val="en-US" w:eastAsia="zh-CN"/>
              </w:rPr>
              <w:t>一、依托单位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77" w:type="dxa"/>
          <w:wAfter w:w="301" w:type="dxa"/>
          <w:trHeight w:val="319" w:hRule="atLeast"/>
          <w:jc w:val="center"/>
        </w:trPr>
        <w:tc>
          <w:tcPr>
            <w:tcW w:w="1241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04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02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02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02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02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02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8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77" w:type="dxa"/>
          <w:wAfter w:w="301" w:type="dxa"/>
          <w:trHeight w:val="319" w:hRule="atLeast"/>
          <w:jc w:val="center"/>
        </w:trPr>
        <w:tc>
          <w:tcPr>
            <w:tcW w:w="1241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04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02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02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02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02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02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8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77" w:type="dxa"/>
          <w:wAfter w:w="301" w:type="dxa"/>
          <w:trHeight w:val="319" w:hRule="atLeast"/>
          <w:jc w:val="center"/>
        </w:trPr>
        <w:tc>
          <w:tcPr>
            <w:tcW w:w="1241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04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02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02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02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02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02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8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77" w:type="dxa"/>
          <w:wAfter w:w="301" w:type="dxa"/>
          <w:trHeight w:val="319" w:hRule="atLeast"/>
          <w:jc w:val="center"/>
        </w:trPr>
        <w:tc>
          <w:tcPr>
            <w:tcW w:w="1241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…</w:t>
            </w:r>
          </w:p>
        </w:tc>
        <w:tc>
          <w:tcPr>
            <w:tcW w:w="104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02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02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02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02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02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8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77" w:type="dxa"/>
          <w:wAfter w:w="301" w:type="dxa"/>
          <w:trHeight w:val="319" w:hRule="atLeast"/>
          <w:jc w:val="center"/>
        </w:trPr>
        <w:tc>
          <w:tcPr>
            <w:tcW w:w="1241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n</w:t>
            </w:r>
          </w:p>
        </w:tc>
        <w:tc>
          <w:tcPr>
            <w:tcW w:w="104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02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02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02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02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02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8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77" w:type="dxa"/>
          <w:wAfter w:w="301" w:type="dxa"/>
          <w:trHeight w:val="319" w:hRule="atLeast"/>
          <w:jc w:val="center"/>
        </w:trPr>
        <w:tc>
          <w:tcPr>
            <w:tcW w:w="2290" w:type="dxa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2"/>
                <w:szCs w:val="22"/>
                <w:lang w:val="en-US" w:eastAsia="zh-CN"/>
              </w:rPr>
              <w:t>小计（人）</w:t>
            </w:r>
          </w:p>
        </w:tc>
        <w:tc>
          <w:tcPr>
            <w:tcW w:w="12032" w:type="dxa"/>
            <w:gridSpan w:val="1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77" w:type="dxa"/>
          <w:wAfter w:w="301" w:type="dxa"/>
          <w:trHeight w:val="319" w:hRule="atLeast"/>
          <w:jc w:val="center"/>
        </w:trPr>
        <w:tc>
          <w:tcPr>
            <w:tcW w:w="14322" w:type="dxa"/>
            <w:gridSpan w:val="2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b w:val="0"/>
                <w:bCs/>
                <w:color w:val="000000"/>
                <w:kern w:val="0"/>
                <w:sz w:val="22"/>
                <w:szCs w:val="22"/>
                <w:lang w:val="en-US" w:eastAsia="zh-CN"/>
              </w:rPr>
              <w:t>二、共建单位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77" w:type="dxa"/>
          <w:wAfter w:w="301" w:type="dxa"/>
          <w:trHeight w:val="319" w:hRule="atLeast"/>
          <w:jc w:val="center"/>
        </w:trPr>
        <w:tc>
          <w:tcPr>
            <w:tcW w:w="1241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04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2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2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2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2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2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77" w:type="dxa"/>
          <w:wAfter w:w="301" w:type="dxa"/>
          <w:trHeight w:val="319" w:hRule="atLeast"/>
          <w:jc w:val="center"/>
        </w:trPr>
        <w:tc>
          <w:tcPr>
            <w:tcW w:w="1241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04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2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2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2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2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2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77" w:type="dxa"/>
          <w:wAfter w:w="301" w:type="dxa"/>
          <w:trHeight w:val="319" w:hRule="atLeast"/>
          <w:jc w:val="center"/>
        </w:trPr>
        <w:tc>
          <w:tcPr>
            <w:tcW w:w="1241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04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2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2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2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2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2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77" w:type="dxa"/>
          <w:wAfter w:w="301" w:type="dxa"/>
          <w:trHeight w:val="319" w:hRule="atLeast"/>
          <w:jc w:val="center"/>
        </w:trPr>
        <w:tc>
          <w:tcPr>
            <w:tcW w:w="1241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/>
              </w:rPr>
              <w:t>...</w:t>
            </w:r>
          </w:p>
        </w:tc>
        <w:tc>
          <w:tcPr>
            <w:tcW w:w="104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2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2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2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2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2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77" w:type="dxa"/>
          <w:wAfter w:w="301" w:type="dxa"/>
          <w:trHeight w:val="319" w:hRule="atLeast"/>
          <w:jc w:val="center"/>
        </w:trPr>
        <w:tc>
          <w:tcPr>
            <w:tcW w:w="1241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/>
              </w:rPr>
              <w:t>n</w:t>
            </w:r>
          </w:p>
        </w:tc>
        <w:tc>
          <w:tcPr>
            <w:tcW w:w="104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2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2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2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2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2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77" w:type="dxa"/>
          <w:wAfter w:w="301" w:type="dxa"/>
          <w:trHeight w:val="319" w:hRule="atLeast"/>
          <w:jc w:val="center"/>
        </w:trPr>
        <w:tc>
          <w:tcPr>
            <w:tcW w:w="2290" w:type="dxa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" w:cs="Times New Roman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2"/>
                <w:szCs w:val="22"/>
                <w:lang w:val="en-US" w:eastAsia="zh-CN"/>
              </w:rPr>
              <w:t>小计（人）</w:t>
            </w:r>
          </w:p>
        </w:tc>
        <w:tc>
          <w:tcPr>
            <w:tcW w:w="12032" w:type="dxa"/>
            <w:gridSpan w:val="1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77" w:type="dxa"/>
          <w:wAfter w:w="301" w:type="dxa"/>
          <w:trHeight w:val="319" w:hRule="atLeast"/>
          <w:jc w:val="center"/>
        </w:trPr>
        <w:tc>
          <w:tcPr>
            <w:tcW w:w="2290" w:type="dxa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" w:cs="Times New Roman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总计（人）</w:t>
            </w:r>
          </w:p>
        </w:tc>
        <w:tc>
          <w:tcPr>
            <w:tcW w:w="12032" w:type="dxa"/>
            <w:gridSpan w:val="1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77" w:type="dxa"/>
          <w:wAfter w:w="301" w:type="dxa"/>
          <w:trHeight w:val="1782" w:hRule="atLeast"/>
          <w:jc w:val="center"/>
        </w:trPr>
        <w:tc>
          <w:tcPr>
            <w:tcW w:w="14322" w:type="dxa"/>
            <w:gridSpan w:val="2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Times New Roman" w:hAnsi="Times New Roman" w:eastAsia="仿宋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 xml:space="preserve">填写说明： 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1. “出生年月”格式为“19800102”。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 xml:space="preserve">2. “人员性质”应按相应的分类代码填写：1.工程中心依托单位员工；2. 工程中心共建单位员工。   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 xml:space="preserve">3. “所在单位”指与该人员具有法定劳动关系的单位。 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 xml:space="preserve">4. “职务职责”指该人员在工程中心中的职务，或在工程中心中负责的工作。 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 xml:space="preserve">5. “所在部门”指工程中心下属部门或分支机构名称。 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6. “联系电话”为该人员本人常用电话，以便于评价机构联系核实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2"/>
                <w:szCs w:val="22"/>
                <w:lang w:eastAsia="zh-CN"/>
              </w:rPr>
              <w:t>。</w:t>
            </w:r>
          </w:p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2"/>
                <w:szCs w:val="22"/>
                <w:lang w:val="en-US" w:eastAsia="zh-CN"/>
              </w:rPr>
              <w:t>7.依托单位、共建单位分别在“小计”栏统计人员数后，在“总计”栏填报总人数。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214" w:type="dxa"/>
          <w:wAfter w:w="523" w:type="dxa"/>
          <w:trHeight w:val="499" w:hRule="atLeast"/>
          <w:jc w:val="center"/>
        </w:trPr>
        <w:tc>
          <w:tcPr>
            <w:tcW w:w="14063" w:type="dxa"/>
            <w:gridSpan w:val="2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方正小标宋简体" w:hAnsi="方正小标宋简体" w:eastAsia="方正小标宋简体" w:cs="方正小标宋简体"/>
                <w:b w:val="0"/>
                <w:bCs/>
                <w:color w:val="000000"/>
                <w:kern w:val="0"/>
                <w:sz w:val="44"/>
                <w:szCs w:val="4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color w:val="000000"/>
                <w:kern w:val="0"/>
                <w:sz w:val="44"/>
                <w:szCs w:val="44"/>
              </w:rPr>
              <w:t>附表2：工程研究中心高级专家统计表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214" w:type="dxa"/>
          <w:wAfter w:w="523" w:type="dxa"/>
          <w:trHeight w:val="317" w:hRule="atLeast"/>
          <w:jc w:val="center"/>
        </w:trPr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b w:val="0"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97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b w:val="0"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88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b w:val="0"/>
                <w:bCs/>
                <w:color w:val="000000"/>
                <w:kern w:val="0"/>
                <w:sz w:val="22"/>
                <w:szCs w:val="22"/>
              </w:rPr>
              <w:t>出生年月</w:t>
            </w:r>
          </w:p>
        </w:tc>
        <w:tc>
          <w:tcPr>
            <w:tcW w:w="188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b w:val="0"/>
                <w:bCs/>
                <w:color w:val="000000"/>
                <w:kern w:val="0"/>
                <w:sz w:val="22"/>
                <w:szCs w:val="22"/>
              </w:rPr>
              <w:t>员工序号</w:t>
            </w:r>
          </w:p>
        </w:tc>
        <w:tc>
          <w:tcPr>
            <w:tcW w:w="188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b w:val="0"/>
                <w:bCs/>
                <w:color w:val="000000"/>
                <w:kern w:val="0"/>
                <w:sz w:val="22"/>
                <w:szCs w:val="22"/>
              </w:rPr>
              <w:t>人员性质</w:t>
            </w:r>
          </w:p>
        </w:tc>
        <w:tc>
          <w:tcPr>
            <w:tcW w:w="188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b w:val="0"/>
                <w:bCs/>
                <w:color w:val="000000"/>
                <w:kern w:val="0"/>
                <w:sz w:val="22"/>
                <w:szCs w:val="22"/>
              </w:rPr>
              <w:t>所在单位</w:t>
            </w:r>
          </w:p>
        </w:tc>
        <w:tc>
          <w:tcPr>
            <w:tcW w:w="188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b w:val="0"/>
                <w:bCs/>
                <w:color w:val="000000"/>
                <w:kern w:val="0"/>
                <w:sz w:val="22"/>
                <w:szCs w:val="22"/>
              </w:rPr>
              <w:t>专家类型</w:t>
            </w:r>
          </w:p>
        </w:tc>
        <w:tc>
          <w:tcPr>
            <w:tcW w:w="156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b w:val="0"/>
                <w:bCs/>
                <w:color w:val="000000"/>
                <w:kern w:val="0"/>
                <w:sz w:val="22"/>
                <w:szCs w:val="22"/>
              </w:rPr>
              <w:t>技术领域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b w:val="0"/>
                <w:bCs/>
                <w:color w:val="000000"/>
                <w:kern w:val="0"/>
                <w:sz w:val="22"/>
                <w:szCs w:val="22"/>
              </w:rPr>
              <w:t>联系电话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214" w:type="dxa"/>
          <w:wAfter w:w="523" w:type="dxa"/>
          <w:trHeight w:val="317" w:hRule="atLeast"/>
          <w:jc w:val="center"/>
        </w:trPr>
        <w:tc>
          <w:tcPr>
            <w:tcW w:w="14063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b w:val="0"/>
                <w:bCs/>
                <w:color w:val="000000"/>
                <w:kern w:val="0"/>
                <w:sz w:val="22"/>
                <w:szCs w:val="22"/>
                <w:lang w:val="en-US" w:eastAsia="zh-CN"/>
              </w:rPr>
              <w:t>一、依托单位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214" w:type="dxa"/>
          <w:wAfter w:w="523" w:type="dxa"/>
          <w:trHeight w:val="317" w:hRule="atLeast"/>
          <w:jc w:val="center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97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8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8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8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8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8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214" w:type="dxa"/>
          <w:wAfter w:w="523" w:type="dxa"/>
          <w:trHeight w:val="317" w:hRule="atLeast"/>
          <w:jc w:val="center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7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214" w:type="dxa"/>
          <w:wAfter w:w="523" w:type="dxa"/>
          <w:trHeight w:val="317" w:hRule="atLeast"/>
          <w:jc w:val="center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97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8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8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8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8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8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214" w:type="dxa"/>
          <w:wAfter w:w="523" w:type="dxa"/>
          <w:trHeight w:val="317" w:hRule="atLeast"/>
          <w:jc w:val="center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…</w:t>
            </w:r>
          </w:p>
        </w:tc>
        <w:tc>
          <w:tcPr>
            <w:tcW w:w="97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8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8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8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8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8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214" w:type="dxa"/>
          <w:wAfter w:w="523" w:type="dxa"/>
          <w:trHeight w:val="317" w:hRule="atLeast"/>
          <w:jc w:val="center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n</w:t>
            </w:r>
          </w:p>
        </w:tc>
        <w:tc>
          <w:tcPr>
            <w:tcW w:w="97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8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8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8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8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8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214" w:type="dxa"/>
          <w:wAfter w:w="523" w:type="dxa"/>
          <w:trHeight w:val="317" w:hRule="atLeast"/>
          <w:jc w:val="center"/>
        </w:trPr>
        <w:tc>
          <w:tcPr>
            <w:tcW w:w="1655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2"/>
                <w:szCs w:val="22"/>
                <w:lang w:val="en-US" w:eastAsia="zh-CN"/>
              </w:rPr>
              <w:t>小计（人）</w:t>
            </w:r>
          </w:p>
        </w:tc>
        <w:tc>
          <w:tcPr>
            <w:tcW w:w="12408" w:type="dxa"/>
            <w:gridSpan w:val="2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214" w:type="dxa"/>
          <w:wAfter w:w="523" w:type="dxa"/>
          <w:trHeight w:val="317" w:hRule="atLeast"/>
          <w:jc w:val="center"/>
        </w:trPr>
        <w:tc>
          <w:tcPr>
            <w:tcW w:w="14063" w:type="dxa"/>
            <w:gridSpan w:val="2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黑体" w:hAnsi="黑体" w:eastAsia="黑体" w:cs="宋体"/>
                <w:b w:val="0"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黑体" w:hAnsi="黑体" w:eastAsia="黑体" w:cs="宋体"/>
                <w:b w:val="0"/>
                <w:bCs/>
                <w:color w:val="000000"/>
                <w:kern w:val="0"/>
                <w:sz w:val="22"/>
                <w:szCs w:val="22"/>
                <w:lang w:val="en-US" w:eastAsia="zh-CN"/>
              </w:rPr>
              <w:t>二、共建单位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214" w:type="dxa"/>
          <w:wAfter w:w="523" w:type="dxa"/>
          <w:trHeight w:val="317" w:hRule="atLeast"/>
          <w:jc w:val="center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214" w:type="dxa"/>
          <w:wAfter w:w="523" w:type="dxa"/>
          <w:trHeight w:val="317" w:hRule="atLeast"/>
          <w:jc w:val="center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97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214" w:type="dxa"/>
          <w:wAfter w:w="523" w:type="dxa"/>
          <w:trHeight w:val="317" w:hRule="atLeast"/>
          <w:jc w:val="center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/>
              </w:rPr>
              <w:t>...</w:t>
            </w:r>
          </w:p>
        </w:tc>
        <w:tc>
          <w:tcPr>
            <w:tcW w:w="97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214" w:type="dxa"/>
          <w:wAfter w:w="523" w:type="dxa"/>
          <w:trHeight w:val="317" w:hRule="atLeast"/>
          <w:jc w:val="center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/>
              </w:rPr>
              <w:t>n</w:t>
            </w:r>
          </w:p>
        </w:tc>
        <w:tc>
          <w:tcPr>
            <w:tcW w:w="97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214" w:type="dxa"/>
          <w:wAfter w:w="523" w:type="dxa"/>
          <w:trHeight w:val="317" w:hRule="atLeast"/>
          <w:jc w:val="center"/>
        </w:trPr>
        <w:tc>
          <w:tcPr>
            <w:tcW w:w="1655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2"/>
                <w:szCs w:val="22"/>
                <w:lang w:val="en-US" w:eastAsia="zh-CN"/>
              </w:rPr>
              <w:t>小计（人）</w:t>
            </w:r>
          </w:p>
        </w:tc>
        <w:tc>
          <w:tcPr>
            <w:tcW w:w="12408" w:type="dxa"/>
            <w:gridSpan w:val="2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214" w:type="dxa"/>
          <w:wAfter w:w="523" w:type="dxa"/>
          <w:trHeight w:val="317" w:hRule="atLeast"/>
          <w:jc w:val="center"/>
        </w:trPr>
        <w:tc>
          <w:tcPr>
            <w:tcW w:w="1655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总计（人）</w:t>
            </w:r>
          </w:p>
        </w:tc>
        <w:tc>
          <w:tcPr>
            <w:tcW w:w="12408" w:type="dxa"/>
            <w:gridSpan w:val="2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214" w:type="dxa"/>
          <w:wAfter w:w="523" w:type="dxa"/>
          <w:trHeight w:val="1939" w:hRule="atLeast"/>
          <w:jc w:val="center"/>
        </w:trPr>
        <w:tc>
          <w:tcPr>
            <w:tcW w:w="14063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 xml:space="preserve">填写说明： 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1. “出生年月”格式为“19800102”。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 xml:space="preserve">2. “员工序号”为该员工在附表1中对应的“序号”数。 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 xml:space="preserve">3. “人员性质”应按相应的分类代码填写：1.工程中心依托单位员工；2. 工程中心共建单位员工。  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4. “所在单位”指与该人员具有法定劳动关系的单位。</w:t>
            </w:r>
          </w:p>
          <w:p>
            <w:pPr>
              <w:widowControl/>
              <w:numPr>
                <w:ilvl w:val="0"/>
                <w:numId w:val="1"/>
              </w:numPr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“专家类型”应按相应的分类代码填写，具体的分类及代码是：1. 国家、省级有突出贡献的专家（国务院或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2"/>
                <w:szCs w:val="22"/>
                <w:lang w:val="en-US" w:eastAsia="zh-CN"/>
              </w:rPr>
              <w:t>省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人民政府颁发）；2. 国家、省级专项津贴获得者（国务院或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2"/>
                <w:szCs w:val="22"/>
                <w:lang w:val="en-US" w:eastAsia="zh-CN"/>
              </w:rPr>
              <w:t>省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 xml:space="preserve">人民政府颁发）；3、国家“万人计划”。4、泰山产业领军人才。5、泰山学者。6. 其他类型专家（需具体写明专家类型）。 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2"/>
                <w:szCs w:val="22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 xml:space="preserve">. “技术领域”指该专家主要从事的技术领域。 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2"/>
                <w:szCs w:val="22"/>
                <w:lang w:val="en-US" w:eastAsia="zh-CN"/>
              </w:rPr>
              <w:t>7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. “联系电话”为高级专家本人常用电话，以便于评价机构联系核实。</w:t>
            </w:r>
          </w:p>
          <w:p>
            <w:pPr>
              <w:widowControl/>
              <w:numPr>
                <w:ilvl w:val="-1"/>
                <w:numId w:val="0"/>
              </w:numPr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2"/>
                <w:szCs w:val="22"/>
                <w:lang w:val="en-US" w:eastAsia="zh-CN"/>
              </w:rPr>
              <w:t>8.依托单位、共建单位分别在“小计”栏统计高级专家人数后，在“总计”栏填报总人数。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4800" w:type="dxa"/>
            <w:gridSpan w:val="2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方正小标宋_GBK" w:hAnsi="宋体" w:eastAsia="方正小标宋_GBK" w:cs="宋体"/>
                <w:b w:val="0"/>
                <w:bCs/>
                <w:color w:val="000000"/>
                <w:kern w:val="0"/>
                <w:sz w:val="44"/>
                <w:szCs w:val="4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color w:val="000000"/>
                <w:kern w:val="0"/>
                <w:sz w:val="44"/>
                <w:szCs w:val="44"/>
              </w:rPr>
              <w:t>附表3：工程研究中心博士统计表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9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b w:val="0"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106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b w:val="0"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205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b w:val="0"/>
                <w:bCs/>
                <w:color w:val="000000"/>
                <w:kern w:val="0"/>
                <w:sz w:val="22"/>
                <w:szCs w:val="22"/>
              </w:rPr>
              <w:t>出生年月</w:t>
            </w:r>
          </w:p>
        </w:tc>
        <w:tc>
          <w:tcPr>
            <w:tcW w:w="205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b w:val="0"/>
                <w:bCs/>
                <w:color w:val="000000"/>
                <w:kern w:val="0"/>
                <w:sz w:val="22"/>
                <w:szCs w:val="22"/>
              </w:rPr>
              <w:t>员工序号</w:t>
            </w:r>
          </w:p>
        </w:tc>
        <w:tc>
          <w:tcPr>
            <w:tcW w:w="205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b w:val="0"/>
                <w:bCs/>
                <w:color w:val="000000"/>
                <w:kern w:val="0"/>
                <w:sz w:val="22"/>
                <w:szCs w:val="22"/>
              </w:rPr>
              <w:t>人员性质</w:t>
            </w:r>
          </w:p>
        </w:tc>
        <w:tc>
          <w:tcPr>
            <w:tcW w:w="205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b w:val="0"/>
                <w:bCs/>
                <w:color w:val="000000"/>
                <w:kern w:val="0"/>
                <w:sz w:val="22"/>
                <w:szCs w:val="22"/>
              </w:rPr>
              <w:t>所在单位</w:t>
            </w:r>
          </w:p>
        </w:tc>
        <w:tc>
          <w:tcPr>
            <w:tcW w:w="106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b w:val="0"/>
                <w:bCs/>
                <w:color w:val="000000"/>
                <w:kern w:val="0"/>
                <w:sz w:val="22"/>
                <w:szCs w:val="22"/>
              </w:rPr>
              <w:t>专业</w:t>
            </w:r>
          </w:p>
        </w:tc>
        <w:tc>
          <w:tcPr>
            <w:tcW w:w="205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b w:val="0"/>
                <w:bCs/>
                <w:color w:val="000000"/>
                <w:kern w:val="0"/>
                <w:sz w:val="22"/>
                <w:szCs w:val="22"/>
              </w:rPr>
              <w:t>毕业院校</w:t>
            </w:r>
          </w:p>
        </w:tc>
        <w:tc>
          <w:tcPr>
            <w:tcW w:w="143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 w:val="0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b w:val="0"/>
                <w:bCs/>
                <w:color w:val="000000"/>
                <w:kern w:val="0"/>
                <w:sz w:val="22"/>
                <w:szCs w:val="22"/>
              </w:rPr>
              <w:t>联系电话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4800" w:type="dxa"/>
            <w:gridSpan w:val="28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b w:val="0"/>
                <w:bCs/>
                <w:color w:val="000000"/>
                <w:kern w:val="0"/>
                <w:sz w:val="22"/>
                <w:szCs w:val="22"/>
                <w:lang w:val="en-US" w:eastAsia="zh-CN"/>
              </w:rPr>
              <w:t>一、依托单位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967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06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5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5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5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5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6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5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967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06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05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05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05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05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6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05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3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967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…</w:t>
            </w:r>
          </w:p>
        </w:tc>
        <w:tc>
          <w:tcPr>
            <w:tcW w:w="106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05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05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05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05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6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05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3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967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n</w:t>
            </w:r>
          </w:p>
        </w:tc>
        <w:tc>
          <w:tcPr>
            <w:tcW w:w="106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05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05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05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05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6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05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3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029" w:type="dxa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2"/>
                <w:szCs w:val="22"/>
                <w:lang w:val="en-US" w:eastAsia="zh-CN"/>
              </w:rPr>
              <w:t>小计（人）</w:t>
            </w:r>
          </w:p>
        </w:tc>
        <w:tc>
          <w:tcPr>
            <w:tcW w:w="12771" w:type="dxa"/>
            <w:gridSpan w:val="21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4800" w:type="dxa"/>
            <w:gridSpan w:val="28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b w:val="0"/>
                <w:bCs/>
                <w:color w:val="000000"/>
                <w:kern w:val="0"/>
                <w:sz w:val="22"/>
                <w:szCs w:val="22"/>
                <w:lang w:val="en-US" w:eastAsia="zh-CN"/>
              </w:rPr>
              <w:t>二、共建单位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967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06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5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5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5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5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6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5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967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06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5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5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5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5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6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5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967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/>
              </w:rPr>
              <w:t>...</w:t>
            </w:r>
          </w:p>
        </w:tc>
        <w:tc>
          <w:tcPr>
            <w:tcW w:w="106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5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5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5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5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6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5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967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/>
              </w:rPr>
              <w:t>n</w:t>
            </w:r>
          </w:p>
        </w:tc>
        <w:tc>
          <w:tcPr>
            <w:tcW w:w="106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5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5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5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5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6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5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029" w:type="dxa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2"/>
                <w:szCs w:val="22"/>
                <w:lang w:val="en-US" w:eastAsia="zh-CN"/>
              </w:rPr>
              <w:t>小计（人）</w:t>
            </w:r>
          </w:p>
        </w:tc>
        <w:tc>
          <w:tcPr>
            <w:tcW w:w="12771" w:type="dxa"/>
            <w:gridSpan w:val="21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029" w:type="dxa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总计（人）</w:t>
            </w:r>
          </w:p>
        </w:tc>
        <w:tc>
          <w:tcPr>
            <w:tcW w:w="12771" w:type="dxa"/>
            <w:gridSpan w:val="21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9" w:hRule="atLeast"/>
          <w:jc w:val="center"/>
        </w:trPr>
        <w:tc>
          <w:tcPr>
            <w:tcW w:w="14800" w:type="dxa"/>
            <w:gridSpan w:val="2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 xml:space="preserve">填写说明： 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1. “出生年月”格式为“19800102”。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 xml:space="preserve">2. “员工序号”为该员工在附表1中对应的“序号”数。 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 xml:space="preserve">3. “人员性质”应按相应的分类代码填写：1.工程中心依托单位员工；2. 工程中心共建单位员工。  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4. “所在单位”指与该人员具有法定劳动关系的单位。</w:t>
            </w:r>
          </w:p>
          <w:p>
            <w:pPr>
              <w:widowControl/>
              <w:numPr>
                <w:ilvl w:val="-1"/>
                <w:numId w:val="0"/>
              </w:numPr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2"/>
                <w:szCs w:val="22"/>
                <w:lang w:val="en-US" w:eastAsia="zh-CN"/>
              </w:rPr>
              <w:t>5.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2"/>
                <w:szCs w:val="22"/>
                <w:lang w:eastAsia="zh-CN"/>
              </w:rPr>
              <w:t>“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2"/>
                <w:szCs w:val="22"/>
                <w:lang w:val="en-US" w:eastAsia="zh-CN"/>
              </w:rPr>
              <w:t>专业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2"/>
                <w:szCs w:val="22"/>
                <w:lang w:eastAsia="zh-CN"/>
              </w:rPr>
              <w:t>”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2"/>
                <w:szCs w:val="22"/>
                <w:lang w:val="en-US" w:eastAsia="zh-CN"/>
              </w:rPr>
              <w:t>：指该博士所学专业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 xml:space="preserve">。 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2"/>
                <w:szCs w:val="22"/>
                <w:lang w:val="en-US" w:eastAsia="zh-CN"/>
              </w:rPr>
              <w:t xml:space="preserve">6. 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“联系电话”为博士本人常用电话，以便于评价机构联系核实。</w:t>
            </w:r>
          </w:p>
          <w:p>
            <w:pPr>
              <w:widowControl/>
              <w:numPr>
                <w:ilvl w:val="-1"/>
                <w:numId w:val="0"/>
              </w:numPr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2"/>
                <w:szCs w:val="22"/>
                <w:lang w:val="en-US" w:eastAsia="zh-CN"/>
              </w:rPr>
              <w:t>7. 依托单位、共建单位分别在“小计”栏统计博士人数后，在“总计”栏填报总人数。</w:t>
            </w:r>
          </w:p>
        </w:tc>
      </w:tr>
    </w:tbl>
    <w:p>
      <w:pPr>
        <w:snapToGrid/>
        <w:spacing w:line="240" w:lineRule="auto"/>
        <w:rPr>
          <w:rFonts w:hint="eastAsia" w:ascii="黑体" w:eastAsia="华文中宋"/>
        </w:rPr>
      </w:pPr>
    </w:p>
    <w:tbl>
      <w:tblPr>
        <w:tblStyle w:val="12"/>
        <w:tblW w:w="1430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"/>
        <w:gridCol w:w="1179"/>
        <w:gridCol w:w="1660"/>
        <w:gridCol w:w="3160"/>
        <w:gridCol w:w="2040"/>
        <w:gridCol w:w="2260"/>
        <w:gridCol w:w="1860"/>
        <w:gridCol w:w="130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14308" w:type="dxa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4"/>
                <w:szCs w:val="4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4"/>
                <w:szCs w:val="44"/>
              </w:rPr>
              <w:t>附表4：工程研究中心外部专家信息表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11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2"/>
                <w:szCs w:val="22"/>
              </w:rPr>
              <w:t>出生年月</w:t>
            </w:r>
          </w:p>
        </w:tc>
        <w:tc>
          <w:tcPr>
            <w:tcW w:w="3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2"/>
                <w:szCs w:val="22"/>
              </w:rPr>
              <w:t>所在单位</w:t>
            </w:r>
          </w:p>
        </w:tc>
        <w:tc>
          <w:tcPr>
            <w:tcW w:w="2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2"/>
                <w:szCs w:val="22"/>
              </w:rPr>
              <w:t>职称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2"/>
                <w:szCs w:val="22"/>
              </w:rPr>
              <w:t>技术领域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2"/>
                <w:szCs w:val="22"/>
              </w:rPr>
              <w:t>工作时间</w:t>
            </w: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2"/>
                <w:szCs w:val="22"/>
              </w:rPr>
              <w:t>（人月）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2"/>
                <w:szCs w:val="22"/>
              </w:rPr>
              <w:t>联系电话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1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1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1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…</w:t>
            </w:r>
          </w:p>
        </w:tc>
        <w:tc>
          <w:tcPr>
            <w:tcW w:w="11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n</w:t>
            </w:r>
          </w:p>
        </w:tc>
        <w:tc>
          <w:tcPr>
            <w:tcW w:w="11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114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</w:rPr>
              <w:t>外部专家来企业工作时间合计（人月）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  <w:jc w:val="center"/>
        </w:trPr>
        <w:tc>
          <w:tcPr>
            <w:tcW w:w="1430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2"/>
                <w:szCs w:val="22"/>
              </w:rPr>
              <w:t>填写说明：</w:t>
            </w:r>
            <w:r>
              <w:rPr>
                <w:rFonts w:hint="default" w:ascii="Times New Roman" w:hAnsi="Times New Roman" w:eastAsia="仿宋" w:cs="Times New Roman"/>
                <w:kern w:val="0"/>
                <w:sz w:val="22"/>
                <w:szCs w:val="22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kern w:val="0"/>
                <w:sz w:val="22"/>
                <w:szCs w:val="22"/>
              </w:rPr>
              <w:t>1. “出生年月”格式为“19800102”。</w:t>
            </w:r>
            <w:r>
              <w:rPr>
                <w:rFonts w:hint="default" w:ascii="Times New Roman" w:hAnsi="Times New Roman" w:eastAsia="仿宋" w:cs="Times New Roman"/>
                <w:kern w:val="0"/>
                <w:sz w:val="22"/>
                <w:szCs w:val="22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kern w:val="0"/>
                <w:sz w:val="22"/>
                <w:szCs w:val="22"/>
              </w:rPr>
              <w:t xml:space="preserve">2. “所在单位”指与外部专家具有法定劳动关系的单位。 </w:t>
            </w:r>
            <w:r>
              <w:rPr>
                <w:rFonts w:hint="default" w:ascii="Times New Roman" w:hAnsi="Times New Roman" w:eastAsia="仿宋" w:cs="Times New Roman"/>
                <w:kern w:val="0"/>
                <w:sz w:val="22"/>
                <w:szCs w:val="22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kern w:val="0"/>
                <w:sz w:val="22"/>
                <w:szCs w:val="22"/>
              </w:rPr>
              <w:t xml:space="preserve">3. “职称”指外部专家职称，如研究员、副研究员、高级工程师、教授等。 </w:t>
            </w:r>
            <w:r>
              <w:rPr>
                <w:rFonts w:hint="default" w:ascii="Times New Roman" w:hAnsi="Times New Roman" w:eastAsia="仿宋" w:cs="Times New Roman"/>
                <w:kern w:val="0"/>
                <w:sz w:val="22"/>
                <w:szCs w:val="22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kern w:val="0"/>
                <w:sz w:val="22"/>
                <w:szCs w:val="22"/>
              </w:rPr>
              <w:t xml:space="preserve">4. “工作时间”是指报告年度内，该外部专家在工程研究中心开展技术创新相关工作的时间合计（按月计算）。 </w:t>
            </w:r>
            <w:r>
              <w:rPr>
                <w:rFonts w:hint="default" w:ascii="Times New Roman" w:hAnsi="Times New Roman" w:eastAsia="仿宋" w:cs="Times New Roman"/>
                <w:kern w:val="0"/>
                <w:sz w:val="22"/>
                <w:szCs w:val="22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kern w:val="0"/>
                <w:sz w:val="22"/>
                <w:szCs w:val="22"/>
              </w:rPr>
              <w:t>5.“联系电话”应为外部专家本人常用电话，以便于评价机构联系核实。</w:t>
            </w:r>
          </w:p>
        </w:tc>
      </w:tr>
    </w:tbl>
    <w:p>
      <w:pPr>
        <w:snapToGrid/>
        <w:spacing w:line="240" w:lineRule="auto"/>
        <w:rPr>
          <w:rFonts w:hint="eastAsia" w:ascii="黑体" w:eastAsia="华文中宋"/>
        </w:rPr>
      </w:pPr>
    </w:p>
    <w:p>
      <w:pPr>
        <w:snapToGrid/>
        <w:spacing w:line="240" w:lineRule="auto"/>
        <w:rPr>
          <w:rFonts w:hint="eastAsia" w:ascii="黑体" w:eastAsia="华文中宋"/>
        </w:rPr>
      </w:pPr>
    </w:p>
    <w:p>
      <w:pPr>
        <w:snapToGrid/>
        <w:spacing w:line="240" w:lineRule="auto"/>
        <w:rPr>
          <w:rFonts w:hint="eastAsia" w:ascii="黑体" w:eastAsia="华文中宋"/>
        </w:rPr>
      </w:pPr>
    </w:p>
    <w:p>
      <w:pPr>
        <w:snapToGrid/>
        <w:spacing w:line="240" w:lineRule="auto"/>
        <w:rPr>
          <w:rFonts w:hint="eastAsia" w:ascii="黑体" w:eastAsia="华文中宋"/>
        </w:rPr>
      </w:pPr>
    </w:p>
    <w:p>
      <w:pPr>
        <w:snapToGrid/>
        <w:spacing w:line="240" w:lineRule="auto"/>
        <w:rPr>
          <w:rFonts w:hint="eastAsia" w:ascii="黑体" w:eastAsia="华文中宋"/>
        </w:rPr>
      </w:pPr>
    </w:p>
    <w:tbl>
      <w:tblPr>
        <w:tblStyle w:val="12"/>
        <w:tblW w:w="1480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2429"/>
        <w:gridCol w:w="1160"/>
        <w:gridCol w:w="2220"/>
        <w:gridCol w:w="2360"/>
        <w:gridCol w:w="1420"/>
        <w:gridCol w:w="1420"/>
        <w:gridCol w:w="1420"/>
        <w:gridCol w:w="138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14802" w:type="dxa"/>
            <w:gridSpan w:val="9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方正小标宋_GBK" w:hAnsi="黑体" w:eastAsia="方正小标宋_GBK" w:cs="宋体"/>
                <w:color w:val="000000"/>
                <w:kern w:val="0"/>
                <w:sz w:val="44"/>
                <w:szCs w:val="4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4"/>
                <w:szCs w:val="44"/>
              </w:rPr>
              <w:t>附表5：主持和参加制定的国际、国家、行业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4"/>
                <w:szCs w:val="44"/>
                <w:lang w:eastAsia="zh-CN"/>
              </w:rPr>
              <w:t>、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4"/>
                <w:szCs w:val="44"/>
                <w:lang w:val="en-US" w:eastAsia="zh-CN"/>
              </w:rPr>
              <w:t>团体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4"/>
                <w:szCs w:val="44"/>
              </w:rPr>
              <w:t>标准数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2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2"/>
                <w:szCs w:val="22"/>
              </w:rPr>
              <w:t>标准类型</w:t>
            </w:r>
          </w:p>
        </w:tc>
        <w:tc>
          <w:tcPr>
            <w:tcW w:w="2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2"/>
                <w:szCs w:val="22"/>
              </w:rPr>
              <w:t>标准号</w:t>
            </w:r>
          </w:p>
        </w:tc>
        <w:tc>
          <w:tcPr>
            <w:tcW w:w="2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2"/>
                <w:szCs w:val="22"/>
              </w:rPr>
              <w:t>主持或参与单位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2"/>
                <w:szCs w:val="22"/>
              </w:rPr>
              <w:t>参与人员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2"/>
                <w:szCs w:val="22"/>
              </w:rPr>
              <w:t>员工序号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2"/>
                <w:szCs w:val="22"/>
              </w:rPr>
              <w:t>人员性质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2"/>
                <w:szCs w:val="22"/>
              </w:rPr>
              <w:t>颁布日期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…</w:t>
            </w:r>
          </w:p>
        </w:tc>
        <w:tc>
          <w:tcPr>
            <w:tcW w:w="2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n</w:t>
            </w:r>
          </w:p>
        </w:tc>
        <w:tc>
          <w:tcPr>
            <w:tcW w:w="2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2" w:hRule="atLeast"/>
          <w:jc w:val="center"/>
        </w:trPr>
        <w:tc>
          <w:tcPr>
            <w:tcW w:w="1480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 xml:space="preserve">填写说明： 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1. 所填标准应为现行有效标准。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 xml:space="preserve">2. “标准类型”应按相应的分类代码填写：1. 国际；2. 国家；3. 行业；4、团体；5、企业。 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 xml:space="preserve">3. “参与人员”为标准首页注明的工程中心研发人员之一。 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 xml:space="preserve">4. “员工序号”为该参与人员在附表 1 中对应的“序号”数。 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 xml:space="preserve">5. “参与单位”为工程研究中心或其依托单位或共建单位。 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6. “颁布日期”格式为“××××-××-××”</w:t>
            </w:r>
          </w:p>
        </w:tc>
      </w:tr>
    </w:tbl>
    <w:p>
      <w:pPr>
        <w:snapToGrid/>
        <w:spacing w:line="240" w:lineRule="auto"/>
        <w:rPr>
          <w:rFonts w:hint="eastAsia" w:ascii="黑体" w:eastAsia="华文中宋"/>
        </w:rPr>
      </w:pPr>
    </w:p>
    <w:p>
      <w:pPr>
        <w:snapToGrid/>
        <w:spacing w:line="240" w:lineRule="auto"/>
        <w:rPr>
          <w:rFonts w:hint="eastAsia" w:ascii="黑体" w:eastAsia="华文中宋"/>
        </w:rPr>
      </w:pPr>
    </w:p>
    <w:p>
      <w:pPr>
        <w:snapToGrid/>
        <w:spacing w:line="240" w:lineRule="auto"/>
        <w:rPr>
          <w:rFonts w:hint="eastAsia" w:ascii="黑体" w:eastAsia="华文中宋"/>
        </w:rPr>
      </w:pPr>
    </w:p>
    <w:p>
      <w:pPr>
        <w:snapToGrid/>
        <w:spacing w:line="240" w:lineRule="auto"/>
        <w:rPr>
          <w:rFonts w:hint="eastAsia" w:ascii="黑体" w:eastAsia="华文中宋"/>
        </w:rPr>
      </w:pPr>
    </w:p>
    <w:p>
      <w:pPr>
        <w:snapToGrid/>
        <w:spacing w:line="240" w:lineRule="auto"/>
        <w:rPr>
          <w:rFonts w:hint="eastAsia" w:ascii="黑体" w:eastAsia="华文中宋"/>
        </w:rPr>
      </w:pPr>
    </w:p>
    <w:tbl>
      <w:tblPr>
        <w:tblStyle w:val="12"/>
        <w:tblW w:w="1496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3240"/>
        <w:gridCol w:w="1120"/>
        <w:gridCol w:w="2020"/>
        <w:gridCol w:w="2380"/>
        <w:gridCol w:w="2840"/>
        <w:gridCol w:w="228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14960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44"/>
                <w:szCs w:val="44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44"/>
                <w:szCs w:val="44"/>
              </w:rPr>
              <w:t>附表6：通过国家（国际组织）、省认证（认定）的实验室和检测机构数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  <w:szCs w:val="22"/>
              </w:rPr>
              <w:t>类型</w:t>
            </w:r>
          </w:p>
        </w:tc>
        <w:tc>
          <w:tcPr>
            <w:tcW w:w="2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  <w:szCs w:val="22"/>
              </w:rPr>
              <w:t>发证机关</w:t>
            </w:r>
          </w:p>
        </w:tc>
        <w:tc>
          <w:tcPr>
            <w:tcW w:w="2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  <w:szCs w:val="22"/>
              </w:rPr>
              <w:t>证书号</w:t>
            </w:r>
          </w:p>
        </w:tc>
        <w:tc>
          <w:tcPr>
            <w:tcW w:w="2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  <w:szCs w:val="22"/>
              </w:rPr>
              <w:t>被认证单位</w:t>
            </w:r>
          </w:p>
        </w:tc>
        <w:tc>
          <w:tcPr>
            <w:tcW w:w="2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  <w:szCs w:val="22"/>
              </w:rPr>
              <w:t>有效期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…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n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9" w:hRule="atLeast"/>
          <w:jc w:val="center"/>
        </w:trPr>
        <w:tc>
          <w:tcPr>
            <w:tcW w:w="1496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 xml:space="preserve">填写说明： 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 xml:space="preserve">1. 本表所填信息应与认证认可证书相关信息一致。 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 xml:space="preserve">2. 类型指认证认可类型，应按相应的分类代码填写，具体的分类及代码是：1. CNAS；2. CMA；3. CAL；4. 其他（需具体说明）。 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3. 认证机关应按相应的分类代码填写，具体的分类及代码是：1. 中国合格评定 国家认可委员会（CNAS）；2. 国家认证认可监督管理委员会（CNCA）；3. 其他国家（国际组织）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2"/>
                <w:szCs w:val="22"/>
                <w:lang w:val="en-US" w:eastAsia="zh-CN"/>
              </w:rPr>
              <w:t>省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认证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2"/>
                <w:szCs w:val="22"/>
                <w:lang w:val="en-US" w:eastAsia="zh-CN"/>
              </w:rPr>
              <w:t>认定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 xml:space="preserve">机构（需具体说明）。 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 xml:space="preserve">4.“被认证单位”为证书注明的工程中心依托单位或共建单位。 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5. “有效期”格式为“××××-××至××××-××”</w:t>
            </w:r>
          </w:p>
        </w:tc>
      </w:tr>
    </w:tbl>
    <w:p>
      <w:pPr>
        <w:snapToGrid/>
        <w:spacing w:line="240" w:lineRule="auto"/>
        <w:rPr>
          <w:rFonts w:hint="eastAsia" w:ascii="黑体" w:eastAsia="华文中宋"/>
        </w:rPr>
      </w:pPr>
    </w:p>
    <w:p>
      <w:pPr>
        <w:snapToGrid/>
        <w:spacing w:line="240" w:lineRule="auto"/>
        <w:rPr>
          <w:rFonts w:hint="eastAsia" w:ascii="黑体" w:eastAsia="华文中宋"/>
        </w:rPr>
      </w:pPr>
    </w:p>
    <w:tbl>
      <w:tblPr>
        <w:tblStyle w:val="12"/>
        <w:tblW w:w="1381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5"/>
        <w:gridCol w:w="3788"/>
        <w:gridCol w:w="1559"/>
        <w:gridCol w:w="2268"/>
        <w:gridCol w:w="2552"/>
        <w:gridCol w:w="283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3817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方正小标宋_GBK" w:hAnsi="黑体" w:eastAsia="方正小标宋_GBK" w:cs="宋体"/>
                <w:color w:val="000000"/>
                <w:kern w:val="0"/>
                <w:sz w:val="44"/>
                <w:szCs w:val="4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4"/>
                <w:szCs w:val="44"/>
              </w:rPr>
              <w:t>附表7：被受理的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4"/>
                <w:szCs w:val="44"/>
                <w:lang w:val="en-US" w:eastAsia="zh-CN"/>
              </w:rPr>
              <w:t>专利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4"/>
                <w:szCs w:val="44"/>
              </w:rPr>
              <w:t>申请信息表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37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  <w:szCs w:val="22"/>
              </w:rPr>
              <w:t>专利名称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  <w:szCs w:val="22"/>
              </w:rPr>
              <w:t>专利类型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  <w:szCs w:val="22"/>
              </w:rPr>
              <w:t>申请号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  <w:szCs w:val="22"/>
              </w:rPr>
              <w:t>申请日期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  <w:szCs w:val="22"/>
              </w:rPr>
              <w:t>专利权人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7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7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7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…</w:t>
            </w:r>
          </w:p>
        </w:tc>
        <w:tc>
          <w:tcPr>
            <w:tcW w:w="37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n</w:t>
            </w:r>
          </w:p>
        </w:tc>
        <w:tc>
          <w:tcPr>
            <w:tcW w:w="37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9" w:hRule="atLeast"/>
          <w:jc w:val="center"/>
        </w:trPr>
        <w:tc>
          <w:tcPr>
            <w:tcW w:w="1381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  <w:t xml:space="preserve">填写说明： 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  <w:t xml:space="preserve">1. 报告年度之外申请受理的专利不得列入。 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  <w:t xml:space="preserve">2. “类型”应按相应的分类代码填写：1. 国内发明专利；2.实用新型专利；3、外观设计专利；4. PCT专利；5.植物新品种；6.国家级农作物品种；7.国家新药；8.国家一级中药保护品种；9.集成电路布图设计专有权。并按照9种类型依次排列。 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  <w:t xml:space="preserve">3. “专利权人”为证书注明的工程研究中心依托单位或共建单位。  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  <w:t>4. “申请日期”格式为“××××-××-××”</w:t>
            </w:r>
          </w:p>
        </w:tc>
      </w:tr>
    </w:tbl>
    <w:p>
      <w:pPr>
        <w:snapToGrid/>
        <w:spacing w:line="240" w:lineRule="auto"/>
        <w:rPr>
          <w:rFonts w:hint="eastAsia" w:ascii="黑体" w:eastAsia="华文中宋"/>
        </w:rPr>
      </w:pPr>
    </w:p>
    <w:p>
      <w:pPr>
        <w:snapToGrid/>
        <w:spacing w:line="240" w:lineRule="auto"/>
        <w:rPr>
          <w:rFonts w:hint="eastAsia" w:ascii="黑体" w:eastAsia="华文中宋"/>
        </w:rPr>
      </w:pPr>
    </w:p>
    <w:p>
      <w:pPr>
        <w:snapToGrid/>
        <w:spacing w:line="240" w:lineRule="auto"/>
        <w:rPr>
          <w:rFonts w:hint="eastAsia" w:ascii="黑体" w:eastAsia="华文中宋"/>
        </w:rPr>
      </w:pPr>
    </w:p>
    <w:p>
      <w:pPr>
        <w:snapToGrid/>
        <w:spacing w:line="240" w:lineRule="auto"/>
        <w:rPr>
          <w:rFonts w:hint="eastAsia" w:ascii="黑体" w:eastAsia="华文中宋"/>
        </w:rPr>
      </w:pPr>
    </w:p>
    <w:p>
      <w:pPr>
        <w:snapToGrid/>
        <w:spacing w:line="240" w:lineRule="auto"/>
        <w:rPr>
          <w:rFonts w:hint="eastAsia" w:ascii="黑体" w:eastAsia="华文中宋"/>
        </w:rPr>
      </w:pPr>
    </w:p>
    <w:p>
      <w:pPr>
        <w:snapToGrid/>
        <w:spacing w:line="240" w:lineRule="auto"/>
        <w:rPr>
          <w:rFonts w:hint="eastAsia" w:ascii="黑体" w:eastAsia="华文中宋"/>
        </w:rPr>
      </w:pPr>
    </w:p>
    <w:tbl>
      <w:tblPr>
        <w:tblStyle w:val="12"/>
        <w:tblW w:w="1474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4571"/>
        <w:gridCol w:w="1520"/>
        <w:gridCol w:w="2680"/>
        <w:gridCol w:w="3040"/>
        <w:gridCol w:w="222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4740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4"/>
                <w:szCs w:val="4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4"/>
                <w:szCs w:val="44"/>
              </w:rPr>
              <w:t>附表8：拥有的全部有效发明专利信息表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4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  <w:szCs w:val="22"/>
              </w:rPr>
              <w:t>专利名称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  <w:szCs w:val="22"/>
              </w:rPr>
              <w:t>专利类型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  <w:szCs w:val="22"/>
              </w:rPr>
              <w:t>专利号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  <w:szCs w:val="22"/>
              </w:rPr>
              <w:t>授权公告日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  <w:szCs w:val="22"/>
              </w:rPr>
              <w:t>专利权人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4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2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4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4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…</w:t>
            </w:r>
          </w:p>
        </w:tc>
        <w:tc>
          <w:tcPr>
            <w:tcW w:w="4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n</w:t>
            </w:r>
          </w:p>
        </w:tc>
        <w:tc>
          <w:tcPr>
            <w:tcW w:w="4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7" w:hRule="atLeast"/>
          <w:jc w:val="center"/>
        </w:trPr>
        <w:tc>
          <w:tcPr>
            <w:tcW w:w="1474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  <w:t xml:space="preserve">填写说明： 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  <w:t>1. 该表只填写有效“发明专利（或植物新品种等）”，已经无效的专利（或植物新品种等）和报告年度之后获得授权的专利不得列入。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  <w:t>2. “类型”应按相应的分类代码填写：1. 国内发明专利；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0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  <w:t>. PCT专利；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0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  <w:t>.植物新品种；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0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  <w:t>.国家级农作物品种；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0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  <w:t>.国家新药；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0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  <w:t>.国家一级中药保护品种；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0"/>
                <w:lang w:val="en-US" w:eastAsia="zh-CN"/>
              </w:rPr>
              <w:t>7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  <w:t>.集成电路布图设计专有权。并按照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0"/>
                <w:lang w:val="en-US" w:eastAsia="zh-CN"/>
              </w:rPr>
              <w:t>7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  <w:t xml:space="preserve">种类型依次排列。 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  <w:t xml:space="preserve">3. “专利权人”为证书注明的工程中心依托单位或共建单位。  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</w:rPr>
              <w:t>4. “授权公告日”格式为“××××-××-××”</w:t>
            </w:r>
          </w:p>
        </w:tc>
      </w:tr>
    </w:tbl>
    <w:p>
      <w:pPr>
        <w:snapToGrid/>
        <w:spacing w:line="240" w:lineRule="auto"/>
        <w:rPr>
          <w:rFonts w:hint="eastAsia" w:ascii="黑体" w:eastAsia="华文中宋"/>
        </w:rPr>
      </w:pPr>
    </w:p>
    <w:p>
      <w:pPr>
        <w:snapToGrid/>
        <w:spacing w:line="240" w:lineRule="auto"/>
        <w:rPr>
          <w:rFonts w:hint="eastAsia" w:ascii="黑体" w:eastAsia="华文中宋"/>
        </w:rPr>
      </w:pPr>
    </w:p>
    <w:p>
      <w:pPr>
        <w:snapToGrid/>
        <w:spacing w:line="240" w:lineRule="auto"/>
        <w:rPr>
          <w:rFonts w:hint="eastAsia" w:ascii="黑体" w:eastAsia="华文中宋"/>
        </w:rPr>
      </w:pPr>
    </w:p>
    <w:p>
      <w:pPr>
        <w:snapToGrid/>
        <w:spacing w:line="240" w:lineRule="auto"/>
        <w:rPr>
          <w:rFonts w:hint="eastAsia" w:ascii="黑体" w:eastAsia="华文中宋"/>
        </w:rPr>
      </w:pPr>
    </w:p>
    <w:p>
      <w:pPr>
        <w:snapToGrid/>
        <w:spacing w:line="240" w:lineRule="auto"/>
        <w:rPr>
          <w:rFonts w:hint="eastAsia" w:ascii="黑体" w:eastAsia="华文中宋"/>
        </w:rPr>
      </w:pPr>
    </w:p>
    <w:p>
      <w:pPr>
        <w:snapToGrid/>
        <w:spacing w:line="240" w:lineRule="auto"/>
        <w:rPr>
          <w:rFonts w:hint="eastAsia" w:ascii="黑体" w:eastAsia="华文中宋"/>
        </w:rPr>
      </w:pPr>
    </w:p>
    <w:tbl>
      <w:tblPr>
        <w:tblStyle w:val="12"/>
        <w:tblW w:w="1246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0"/>
        <w:gridCol w:w="3460"/>
        <w:gridCol w:w="1180"/>
        <w:gridCol w:w="1200"/>
        <w:gridCol w:w="1920"/>
        <w:gridCol w:w="1920"/>
        <w:gridCol w:w="192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2460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4"/>
                <w:szCs w:val="4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4"/>
                <w:szCs w:val="44"/>
              </w:rPr>
              <w:t>附表9：获省级以上自然科学、技术发明、科技进步奖项目数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3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  <w:szCs w:val="22"/>
              </w:rPr>
              <w:t>项目名称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  <w:szCs w:val="22"/>
              </w:rPr>
              <w:t>奖励类型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  <w:szCs w:val="22"/>
              </w:rPr>
              <w:t>奖励等级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  <w:szCs w:val="22"/>
              </w:rPr>
              <w:t>证书号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  <w:szCs w:val="22"/>
              </w:rPr>
              <w:t>获奖单位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  <w:szCs w:val="22"/>
              </w:rPr>
              <w:t>获奖人员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…</w:t>
            </w:r>
          </w:p>
        </w:tc>
        <w:tc>
          <w:tcPr>
            <w:tcW w:w="3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n</w:t>
            </w:r>
          </w:p>
        </w:tc>
        <w:tc>
          <w:tcPr>
            <w:tcW w:w="3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0" w:hRule="atLeast"/>
          <w:jc w:val="center"/>
        </w:trPr>
        <w:tc>
          <w:tcPr>
            <w:tcW w:w="1246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填写说明：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1. 本表所填信息应与获奖证书相关内容一致。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2. “奖励类型”应按相应的分类代码填写，具体的分类及代码是：1. 国家自然科学奖；2. 国家技术发明奖；3. 国家科技进步奖；4. 省自然科学奖；5 .省家技术发明奖；6. 省科技进步奖。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 xml:space="preserve">3.  “奖励等级”应按相应的分类代码填写，具体的分类及代码是：1. 特等奖；2. 一等奖；3. 二等奖。 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4. 获奖者需为工程中心所在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2"/>
                <w:szCs w:val="22"/>
                <w:lang w:val="en-US" w:eastAsia="zh-CN"/>
              </w:rPr>
              <w:t>单位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或其所在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2"/>
                <w:szCs w:val="22"/>
                <w:lang w:val="en-US" w:eastAsia="zh-CN"/>
              </w:rPr>
              <w:t>单位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在职职工。获奖者为个人的，需提供个人相关信息及必要证明材料。</w:t>
            </w:r>
          </w:p>
        </w:tc>
      </w:tr>
    </w:tbl>
    <w:p>
      <w:pPr>
        <w:snapToGrid/>
        <w:spacing w:line="240" w:lineRule="auto"/>
        <w:rPr>
          <w:rFonts w:hint="eastAsia" w:ascii="黑体" w:eastAsia="华文中宋"/>
        </w:rPr>
      </w:pPr>
    </w:p>
    <w:p>
      <w:pPr>
        <w:snapToGrid/>
        <w:spacing w:line="240" w:lineRule="auto"/>
        <w:rPr>
          <w:rFonts w:hint="eastAsia" w:ascii="黑体" w:eastAsia="华文中宋"/>
        </w:rPr>
      </w:pPr>
    </w:p>
    <w:p>
      <w:pPr>
        <w:snapToGrid/>
        <w:spacing w:line="240" w:lineRule="auto"/>
        <w:rPr>
          <w:rFonts w:hint="eastAsia" w:ascii="黑体" w:eastAsia="华文中宋"/>
        </w:rPr>
      </w:pPr>
    </w:p>
    <w:p>
      <w:pPr>
        <w:snapToGrid/>
        <w:spacing w:line="240" w:lineRule="auto"/>
        <w:rPr>
          <w:rFonts w:hint="eastAsia" w:ascii="黑体" w:eastAsia="华文中宋"/>
        </w:rPr>
      </w:pPr>
    </w:p>
    <w:p>
      <w:pPr>
        <w:snapToGrid/>
        <w:spacing w:line="240" w:lineRule="auto"/>
        <w:rPr>
          <w:rFonts w:hint="eastAsia" w:ascii="黑体" w:eastAsia="华文中宋"/>
        </w:rPr>
      </w:pPr>
    </w:p>
    <w:p>
      <w:pPr>
        <w:snapToGrid w:val="0"/>
        <w:spacing w:line="240" w:lineRule="auto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附表10：工程研究中心全部研发项目信息表</w:t>
      </w:r>
    </w:p>
    <w:tbl>
      <w:tblPr>
        <w:tblStyle w:val="12"/>
        <w:tblW w:w="13774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994"/>
        <w:gridCol w:w="2248"/>
        <w:gridCol w:w="3368"/>
        <w:gridCol w:w="1089"/>
        <w:gridCol w:w="869"/>
        <w:gridCol w:w="1063"/>
        <w:gridCol w:w="1464"/>
        <w:gridCol w:w="1159"/>
        <w:gridCol w:w="1520"/>
      </w:tblGrid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510" w:hRule="atLeast"/>
          <w:jc w:val="center"/>
        </w:trPr>
        <w:tc>
          <w:tcPr>
            <w:tcW w:w="994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黑体" w:eastAsia="黑体" w:cs="黑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2248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黑体" w:eastAsia="黑体" w:cs="黑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22"/>
                <w:szCs w:val="22"/>
              </w:rPr>
              <w:t>单位名称</w:t>
            </w:r>
          </w:p>
        </w:tc>
        <w:tc>
          <w:tcPr>
            <w:tcW w:w="3368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黑体" w:eastAsia="黑体" w:cs="黑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22"/>
                <w:szCs w:val="22"/>
              </w:rPr>
              <w:t>项目名称</w:t>
            </w:r>
          </w:p>
        </w:tc>
        <w:tc>
          <w:tcPr>
            <w:tcW w:w="1089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黑体" w:eastAsia="黑体" w:cs="黑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22"/>
                <w:szCs w:val="22"/>
              </w:rPr>
              <w:t>项目来源</w:t>
            </w:r>
          </w:p>
        </w:tc>
        <w:tc>
          <w:tcPr>
            <w:tcW w:w="869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黑体" w:eastAsia="黑体" w:cs="黑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22"/>
                <w:szCs w:val="22"/>
              </w:rPr>
              <w:t>项目合作形式</w:t>
            </w:r>
          </w:p>
        </w:tc>
        <w:tc>
          <w:tcPr>
            <w:tcW w:w="1063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黑体" w:eastAsia="黑体" w:cs="黑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22"/>
                <w:szCs w:val="22"/>
              </w:rPr>
              <w:t>项目技术经济目标</w:t>
            </w:r>
          </w:p>
        </w:tc>
        <w:tc>
          <w:tcPr>
            <w:tcW w:w="1464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黑体" w:eastAsia="黑体" w:cs="黑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22"/>
                <w:szCs w:val="22"/>
              </w:rPr>
              <w:t>起始时间</w:t>
            </w:r>
          </w:p>
        </w:tc>
        <w:tc>
          <w:tcPr>
            <w:tcW w:w="1159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黑体" w:eastAsia="黑体" w:cs="黑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22"/>
                <w:szCs w:val="22"/>
              </w:rPr>
              <w:t>完成时间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黑体" w:eastAsia="黑体" w:cs="黑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22"/>
                <w:szCs w:val="22"/>
              </w:rPr>
              <w:t>项目经费</w:t>
            </w:r>
            <w:r>
              <w:rPr>
                <w:rFonts w:hint="eastAsia" w:ascii="黑体" w:eastAsia="黑体" w:cs="黑体"/>
                <w:color w:val="000000"/>
                <w:kern w:val="0"/>
                <w:sz w:val="22"/>
                <w:szCs w:val="22"/>
                <w:lang w:val="en-US" w:eastAsia="zh-CN"/>
              </w:rPr>
              <w:t>内部支出</w:t>
            </w:r>
            <w:r>
              <w:rPr>
                <w:rFonts w:hint="eastAsia" w:ascii="黑体" w:eastAsia="黑体" w:cs="黑体"/>
                <w:color w:val="000000"/>
                <w:kern w:val="0"/>
                <w:sz w:val="22"/>
                <w:szCs w:val="22"/>
              </w:rPr>
              <w:t>（万元）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3" w:hRule="atLeast"/>
          <w:jc w:val="center"/>
        </w:trPr>
        <w:tc>
          <w:tcPr>
            <w:tcW w:w="13774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2"/>
                <w:szCs w:val="22"/>
                <w:lang w:val="en-US" w:eastAsia="zh-CN"/>
              </w:rPr>
              <w:t>一、依托单位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3" w:hRule="atLeast"/>
          <w:jc w:val="center"/>
        </w:trPr>
        <w:tc>
          <w:tcPr>
            <w:tcW w:w="9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2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3" w:hRule="atLeast"/>
          <w:jc w:val="center"/>
        </w:trPr>
        <w:tc>
          <w:tcPr>
            <w:tcW w:w="9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2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3" w:hRule="atLeast"/>
          <w:jc w:val="center"/>
        </w:trPr>
        <w:tc>
          <w:tcPr>
            <w:tcW w:w="9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…</w:t>
            </w:r>
          </w:p>
        </w:tc>
        <w:tc>
          <w:tcPr>
            <w:tcW w:w="22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3" w:hRule="atLeast"/>
          <w:jc w:val="center"/>
        </w:trPr>
        <w:tc>
          <w:tcPr>
            <w:tcW w:w="9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n</w:t>
            </w:r>
          </w:p>
        </w:tc>
        <w:tc>
          <w:tcPr>
            <w:tcW w:w="22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3" w:hRule="atLeast"/>
          <w:jc w:val="center"/>
        </w:trPr>
        <w:tc>
          <w:tcPr>
            <w:tcW w:w="12254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/>
              </w:rPr>
              <w:t>研发经费支出小计（万元）</w:t>
            </w:r>
          </w:p>
        </w:tc>
        <w:tc>
          <w:tcPr>
            <w:tcW w:w="15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3" w:hRule="atLeast"/>
          <w:jc w:val="center"/>
        </w:trPr>
        <w:tc>
          <w:tcPr>
            <w:tcW w:w="13774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2"/>
                <w:szCs w:val="22"/>
                <w:lang w:val="en-US" w:eastAsia="zh-CN"/>
              </w:rPr>
              <w:t>二、共建单位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3" w:hRule="atLeast"/>
          <w:jc w:val="center"/>
        </w:trPr>
        <w:tc>
          <w:tcPr>
            <w:tcW w:w="9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2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3" w:hRule="atLeast"/>
          <w:jc w:val="center"/>
        </w:trPr>
        <w:tc>
          <w:tcPr>
            <w:tcW w:w="9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2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3" w:hRule="atLeast"/>
          <w:jc w:val="center"/>
        </w:trPr>
        <w:tc>
          <w:tcPr>
            <w:tcW w:w="9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/>
              </w:rPr>
              <w:t>...</w:t>
            </w:r>
          </w:p>
        </w:tc>
        <w:tc>
          <w:tcPr>
            <w:tcW w:w="22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3" w:hRule="atLeast"/>
          <w:jc w:val="center"/>
        </w:trPr>
        <w:tc>
          <w:tcPr>
            <w:tcW w:w="9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/>
              </w:rPr>
              <w:t>n</w:t>
            </w:r>
          </w:p>
        </w:tc>
        <w:tc>
          <w:tcPr>
            <w:tcW w:w="22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3" w:hRule="atLeast"/>
          <w:jc w:val="center"/>
        </w:trPr>
        <w:tc>
          <w:tcPr>
            <w:tcW w:w="12254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/>
              </w:rPr>
              <w:t>研发经费支出小计（万元）</w:t>
            </w:r>
          </w:p>
        </w:tc>
        <w:tc>
          <w:tcPr>
            <w:tcW w:w="15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3" w:hRule="atLeast"/>
          <w:jc w:val="center"/>
        </w:trPr>
        <w:tc>
          <w:tcPr>
            <w:tcW w:w="12254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研发经费支出总计（万元）</w:t>
            </w:r>
          </w:p>
        </w:tc>
        <w:tc>
          <w:tcPr>
            <w:tcW w:w="15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73" w:hRule="atLeast"/>
          <w:jc w:val="center"/>
        </w:trPr>
        <w:tc>
          <w:tcPr>
            <w:tcW w:w="13774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填写说明：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1.  此表中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2"/>
                <w:szCs w:val="22"/>
                <w:lang w:val="en-US" w:eastAsia="zh-CN"/>
              </w:rPr>
              <w:t>涉及到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2"/>
                <w:szCs w:val="22"/>
                <w:lang w:eastAsia="zh-CN"/>
              </w:rPr>
              <w:t>的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企业研发项目各项内容应</w:t>
            </w:r>
            <w:r>
              <w:rPr>
                <w:rFonts w:hint="eastAsia" w:eastAsia="仿宋" w:cs="Times New Roman"/>
                <w:color w:val="000000"/>
                <w:kern w:val="0"/>
                <w:sz w:val="22"/>
                <w:szCs w:val="22"/>
                <w:lang w:val="en-US" w:eastAsia="zh-CN"/>
              </w:rPr>
              <w:t>不大于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企业向统计部门报送的“规模以上工业法人单位研发项目情况”（107-1表，国统字[202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2"/>
                <w:szCs w:val="22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]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2"/>
                <w:szCs w:val="22"/>
                <w:lang w:val="en-US" w:eastAsia="zh-CN"/>
              </w:rPr>
              <w:t>90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号，202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2"/>
                <w:szCs w:val="22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年度）。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2. “项目来源”按相应的分类填写代码，具体的分类及代码是：1.国家科技项目；2.省级科技项目；3.其他企业委托研发项目；4.自选研发项目；5.来自境外的研发项目；6.其他研发项目。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3. “项目合作形式”按重要程度选择最主要的项目合作形式并按相应的代码填写，具体的分类与代码是：1.与境外机构合作；2.与境内高校合作；3.与境内独立研究机构合作；4.与境内注册的外商独资企业合作；5.与境内注册的其他企业合作；6.独立研究；7.其他。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4.“ 项目技术经济目标”指项目立项时确定的技术经济目标。若一个项目有两个及以上的技术经济目标，应按重要程度选择最主要的技术经济目标填写。具体的分类与代码是：1.科学原理的探索、发现；2．技术原理的研究；3.开发全新产品；4.增加产品功能或提高性能；5.提高劳动生产率；6.减少能源消耗或提高能源使用效率；7.节约原材料；8.减少环境污染；9.其他。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5. “起始时间”和“完成时间”为6位编码，其中前4位为年份，后2位为月份（1月至9月必须前补0）。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6. “项目经费内部支出”是指该项目在报告年度的经费支出；跨年项目按报告年度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2"/>
                <w:szCs w:val="22"/>
                <w:lang w:val="en-US" w:eastAsia="zh-CN"/>
              </w:rPr>
              <w:t>内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实际支出填写。</w:t>
            </w:r>
          </w:p>
        </w:tc>
      </w:tr>
    </w:tbl>
    <w:p>
      <w:pPr>
        <w:snapToGrid w:val="0"/>
        <w:spacing w:line="20" w:lineRule="exact"/>
      </w:pPr>
    </w:p>
    <w:sectPr>
      <w:footerReference r:id="rId5" w:type="default"/>
      <w:pgSz w:w="16838" w:h="11906" w:orient="landscape"/>
      <w:pgMar w:top="1588" w:right="2098" w:bottom="1474" w:left="1985" w:header="1418" w:footer="1418" w:gutter="0"/>
      <w:pgNumType w:fmt="decimal"/>
      <w:cols w:space="720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00007A87" w:usb1="80000000" w:usb2="00000008" w:usb3="00000000" w:csb0="400001FF" w:csb1="FFFF0000"/>
  </w:font>
  <w:font w:name="宋体">
    <w:altName w:val="方正书宋_GBK"/>
    <w:panose1 w:val="02010600030101010101"/>
    <w:charset w:val="50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7"/>
                            <w:rPr>
                              <w:rStyle w:val="14"/>
                              <w:rFonts w:hint="eastAsia" w:ascii="宋体"/>
                              <w:sz w:val="28"/>
                            </w:rPr>
                          </w:pPr>
                          <w:r>
                            <w:rPr>
                              <w:rStyle w:val="14"/>
                              <w:rFonts w:hint="eastAsia" w:ascii="宋体"/>
                              <w:spacing w:val="-3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Style w:val="14"/>
                              <w:rFonts w:ascii="宋体"/>
                              <w:spacing w:val="-30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Style w:val="14"/>
                              <w:rFonts w:ascii="宋体"/>
                              <w:spacing w:val="-30"/>
                              <w:sz w:val="21"/>
                              <w:szCs w:val="21"/>
                            </w:rPr>
                            <w:instrText xml:space="preserve">PAGE  </w:instrText>
                          </w:r>
                          <w:r>
                            <w:rPr>
                              <w:rStyle w:val="14"/>
                              <w:rFonts w:ascii="宋体"/>
                              <w:spacing w:val="-30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Style w:val="14"/>
                              <w:rFonts w:ascii="宋体"/>
                              <w:spacing w:val="-30"/>
                              <w:sz w:val="21"/>
                              <w:szCs w:val="21"/>
                            </w:rPr>
                            <w:t>2</w:t>
                          </w:r>
                          <w:r>
                            <w:rPr>
                              <w:rStyle w:val="14"/>
                              <w:rFonts w:ascii="宋体"/>
                              <w:spacing w:val="-30"/>
                              <w:sz w:val="21"/>
                              <w:szCs w:val="21"/>
                            </w:rPr>
                            <w:fldChar w:fldCharType="end"/>
                          </w:r>
                          <w:r>
                            <w:rPr>
                              <w:rStyle w:val="14"/>
                              <w:rFonts w:hint="eastAsia" w:ascii="宋体"/>
                              <w:spacing w:val="-30"/>
                              <w:sz w:val="21"/>
                              <w:szCs w:val="21"/>
                            </w:rPr>
                            <w:t xml:space="preserve"> </w:t>
                          </w:r>
                        </w:p>
                        <w:p/>
                      </w:txbxContent>
                    </wps:txbx>
                    <wps:bodyPr vert="horz" wrap="none" lIns="0" tIns="0" rIns="0" bIns="0" anchor="t" anchorCtr="false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BCr8CPHAQAAewMAAA4AAABkcnMv&#10;ZTJvRG9jLnhtbK1TTa7TMBDeI3EHy3uatAtURU2fgKeHkBAgPTiA69iNJdtjjd0m5QBwA1Zs2HOu&#10;noOx0/Q9YIfYOPPnz983M9ncjM6yo8JowLd8uag5U15CZ/y+5Z8+3j1bcxaT8J2w4FXLTyrym+3T&#10;J5shNGoFPdhOISMQH5shtLxPKTRVFWWvnIgLCMpTUgM6kcjFfdWhGAjd2WpV18+rAbALCFLFSNHb&#10;Kcm3BV9rJdN7raNKzLacuKVyYjl3+ay2G9HsUYTeyAsN8Q8snDCeHr1C3Yok2AHNX1DOSIQIOi0k&#10;uAq0NlIVDaRmWf+h5r4XQRUt1JwYrm2K/w9Wvjt+QGY6mh1nXjga0fnb1/P3n+cfX9gyt2cIsaGq&#10;+0B1aXwJY8sTHtScihTPwkeNLn9JEqMS6vXp2l81JiYpuFyv1uuaUpJys0NPVA/XA8b0WoFj2Wg5&#10;0gBLX8XxbUxT6VySX/NwZ6wtQ7T+twBh5kiV6U8cs5XG3XjRtIPuRJJod+mdHvAzZwPtQcs9LSpn&#10;9o2nNueVmQ2cjd1sCC/pIvWDs8l8lcjTwkYCOAQ0+56wJz+Ti+HFIRHjIiTTmThcWNKESysu25hX&#10;6LFfqh7+me0v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FgAAAGRycy9QSwECFAAUAAAACACHTuJAzql5uc8AAAAFAQAADwAAAAAAAAABACAA&#10;AAA4AAAAZHJzL2Rvd25yZXYueG1sUEsBAhQAFAAAAAgAh07iQBCr8CPHAQAAewMAAA4AAAAAAAAA&#10;AQAgAAAANA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Style w:val="14"/>
                        <w:rFonts w:hint="eastAsia" w:ascii="宋体"/>
                        <w:sz w:val="28"/>
                      </w:rPr>
                    </w:pPr>
                    <w:r>
                      <w:rPr>
                        <w:rStyle w:val="14"/>
                        <w:rFonts w:hint="eastAsia" w:ascii="宋体"/>
                        <w:spacing w:val="-30"/>
                        <w:sz w:val="28"/>
                      </w:rPr>
                      <w:t xml:space="preserve"> </w:t>
                    </w:r>
                    <w:r>
                      <w:rPr>
                        <w:rStyle w:val="14"/>
                        <w:rFonts w:ascii="宋体"/>
                        <w:spacing w:val="-30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Style w:val="14"/>
                        <w:rFonts w:ascii="宋体"/>
                        <w:spacing w:val="-30"/>
                        <w:sz w:val="21"/>
                        <w:szCs w:val="21"/>
                      </w:rPr>
                      <w:instrText xml:space="preserve">PAGE  </w:instrText>
                    </w:r>
                    <w:r>
                      <w:rPr>
                        <w:rStyle w:val="14"/>
                        <w:rFonts w:ascii="宋体"/>
                        <w:spacing w:val="-30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Style w:val="14"/>
                        <w:rFonts w:ascii="宋体"/>
                        <w:spacing w:val="-30"/>
                        <w:sz w:val="21"/>
                        <w:szCs w:val="21"/>
                      </w:rPr>
                      <w:t>2</w:t>
                    </w:r>
                    <w:r>
                      <w:rPr>
                        <w:rStyle w:val="14"/>
                        <w:rFonts w:ascii="宋体"/>
                        <w:spacing w:val="-30"/>
                        <w:sz w:val="21"/>
                        <w:szCs w:val="21"/>
                      </w:rPr>
                      <w:fldChar w:fldCharType="end"/>
                    </w:r>
                    <w:r>
                      <w:rPr>
                        <w:rStyle w:val="14"/>
                        <w:rFonts w:hint="eastAsia" w:ascii="宋体"/>
                        <w:spacing w:val="-30"/>
                        <w:sz w:val="21"/>
                        <w:szCs w:val="21"/>
                      </w:rPr>
                      <w:t xml:space="preserve"> </w:t>
                    </w:r>
                  </w:p>
                  <w:p/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round" w:vAnchor="text" w:hAnchor="margin" w:xAlign="outside" w:y="1"/>
      <w:rPr>
        <w:rStyle w:val="14"/>
      </w:rPr>
    </w:pPr>
    <w:r>
      <w:rPr>
        <w:rStyle w:val="14"/>
      </w:rPr>
      <w:fldChar w:fldCharType="begin"/>
    </w:r>
    <w:r>
      <w:rPr>
        <w:rStyle w:val="14"/>
      </w:rPr>
      <w:instrText xml:space="preserve">PAGE  </w:instrText>
    </w:r>
    <w:r>
      <w:rPr>
        <w:rStyle w:val="14"/>
      </w:rPr>
      <w:fldChar w:fldCharType="separate"/>
    </w:r>
    <w:r>
      <w:rPr>
        <w:rStyle w:val="14"/>
      </w:rPr>
      <w:t>1</w:t>
    </w:r>
    <w:r>
      <w:rPr>
        <w:rStyle w:val="14"/>
      </w:rPr>
      <w:fldChar w:fldCharType="end"/>
    </w:r>
  </w:p>
  <w:p>
    <w:pPr>
      <w:pStyle w:val="7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7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false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M02toXIAQAAewMAAA4AAABkcnMv&#10;ZTJvRG9jLnhtbK1Ty47TMBTdI/EPlvc0aRaoiuqOgNGgkUaANPABrmM3lvzStdukfAD8ASs27Pmu&#10;fgfXTtMZht2IjXtfOT7n+HZ9NVpDDhKi9o7R5aKmRDrhO+12jH75fPNqRUlM3HXceCcZPcpIrzYv&#10;X6yH0MrG9950EgiCuNgOgdE+pdBWVRS9tDwufJAOm8qD5QlT2FUd8AHRramaun5dDR66AF7IGLF6&#10;PTXppuArJUX6qFSUiRhGkVsqJ5Rzm89qs+btDnjotTjT4M9gYbl2eOkF6ponTvag/4GyWoCPXqWF&#10;8LbySmkhiwZUs6yfqLnveZBFC5oTw8Wm+P9gxYfDJyC6Y7ShxHGLT3T68f308/fp1zfSZHuGEFuc&#10;ug84l8a3fmQ0wV7OrYj1LHxUYPMvSiI4gl4fL/7KMRGBxeWqWa1qbAnszQleUT18HiCm99JbkgNG&#10;AR+w+MoPdzFNo/NIvs35G21MeUTj/iogZq5Umf7EMUdp3I5nTVvfHVES7i7e03v4SsmAe8Cow0Wl&#10;xNw6tDmvzBzAHGzngDuBH6IflEzhu4SZ4iYiwD6A3vWIPeWZXAxv9gkZFyGZzsThzBJfuFhx3sa8&#10;Qo/zMvXwn9n8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BYAAABkcnMvUEsBAhQAFAAAAAgAh07iQM6pebnPAAAABQEAAA8AAAAAAAAAAQAg&#10;AAAAOAAAAGRycy9kb3ducmV2LnhtbFBLAQIUABQAAAAIAIdO4kDNNraFyAEAAHsDAAAOAAAAAAAA&#10;AAEAIAAAADQ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A5BE701"/>
    <w:multiLevelType w:val="singleLevel"/>
    <w:tmpl w:val="4A5BE701"/>
    <w:lvl w:ilvl="0" w:tentative="0">
      <w:start w:val="5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true"/>
  <w:bordersDoNotSurroundFooter w:val="tru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5"/>
  <w:hyphenationZone w:val="360"/>
  <w:drawingGridHorizontalSpacing w:val="158"/>
  <w:drawingGridVerticalSpacing w:val="579"/>
  <w:displayHorizontalDrawingGridEvery w:val="0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YzZmVjOGMwMDhjOWNlNGYyYmJiMDBkZWNiMjA4ZmQifQ=="/>
  </w:docVars>
  <w:rsids>
    <w:rsidRoot w:val="006E0B1B"/>
    <w:rsid w:val="00040F27"/>
    <w:rsid w:val="00044BF6"/>
    <w:rsid w:val="000479F9"/>
    <w:rsid w:val="00050BED"/>
    <w:rsid w:val="00060381"/>
    <w:rsid w:val="000643B1"/>
    <w:rsid w:val="00077308"/>
    <w:rsid w:val="000C124F"/>
    <w:rsid w:val="000E4FD0"/>
    <w:rsid w:val="000E51AE"/>
    <w:rsid w:val="000E55F6"/>
    <w:rsid w:val="000F2012"/>
    <w:rsid w:val="0011677A"/>
    <w:rsid w:val="00133A50"/>
    <w:rsid w:val="001343DD"/>
    <w:rsid w:val="00141B49"/>
    <w:rsid w:val="00142E0B"/>
    <w:rsid w:val="00151428"/>
    <w:rsid w:val="001807C7"/>
    <w:rsid w:val="00187875"/>
    <w:rsid w:val="0019625D"/>
    <w:rsid w:val="001B00F1"/>
    <w:rsid w:val="001F5C0A"/>
    <w:rsid w:val="00217A0B"/>
    <w:rsid w:val="00227D7A"/>
    <w:rsid w:val="0024078B"/>
    <w:rsid w:val="00241212"/>
    <w:rsid w:val="00245B52"/>
    <w:rsid w:val="00250821"/>
    <w:rsid w:val="002521B1"/>
    <w:rsid w:val="002600D1"/>
    <w:rsid w:val="00265D99"/>
    <w:rsid w:val="002664F8"/>
    <w:rsid w:val="00271FAB"/>
    <w:rsid w:val="002E527C"/>
    <w:rsid w:val="002F0481"/>
    <w:rsid w:val="0031187E"/>
    <w:rsid w:val="0031414B"/>
    <w:rsid w:val="0032031A"/>
    <w:rsid w:val="00321F28"/>
    <w:rsid w:val="00330BB7"/>
    <w:rsid w:val="0036228A"/>
    <w:rsid w:val="0036678F"/>
    <w:rsid w:val="0037795B"/>
    <w:rsid w:val="00385C14"/>
    <w:rsid w:val="00394B54"/>
    <w:rsid w:val="003A7F0E"/>
    <w:rsid w:val="003C21C2"/>
    <w:rsid w:val="003C2501"/>
    <w:rsid w:val="003C272B"/>
    <w:rsid w:val="003C3AA6"/>
    <w:rsid w:val="003D2AA7"/>
    <w:rsid w:val="003D4AC1"/>
    <w:rsid w:val="003E6734"/>
    <w:rsid w:val="003E74E0"/>
    <w:rsid w:val="003F5D18"/>
    <w:rsid w:val="00400E43"/>
    <w:rsid w:val="00404D2B"/>
    <w:rsid w:val="00410D5B"/>
    <w:rsid w:val="00413505"/>
    <w:rsid w:val="00416084"/>
    <w:rsid w:val="00437B98"/>
    <w:rsid w:val="00442D70"/>
    <w:rsid w:val="00447568"/>
    <w:rsid w:val="00452D9F"/>
    <w:rsid w:val="00472BFD"/>
    <w:rsid w:val="00477BD4"/>
    <w:rsid w:val="00481565"/>
    <w:rsid w:val="00496C43"/>
    <w:rsid w:val="004A4CC7"/>
    <w:rsid w:val="004A77A2"/>
    <w:rsid w:val="004B077A"/>
    <w:rsid w:val="004B5F64"/>
    <w:rsid w:val="004C0511"/>
    <w:rsid w:val="004C51E9"/>
    <w:rsid w:val="004C7A03"/>
    <w:rsid w:val="004D6050"/>
    <w:rsid w:val="00533455"/>
    <w:rsid w:val="00547150"/>
    <w:rsid w:val="00567C91"/>
    <w:rsid w:val="005829AC"/>
    <w:rsid w:val="00582D7E"/>
    <w:rsid w:val="005C2D82"/>
    <w:rsid w:val="00620453"/>
    <w:rsid w:val="006763AC"/>
    <w:rsid w:val="006924C6"/>
    <w:rsid w:val="006A0682"/>
    <w:rsid w:val="006A0A43"/>
    <w:rsid w:val="006C6A62"/>
    <w:rsid w:val="006E0B1B"/>
    <w:rsid w:val="006E4716"/>
    <w:rsid w:val="006F0C77"/>
    <w:rsid w:val="006F0E38"/>
    <w:rsid w:val="00713866"/>
    <w:rsid w:val="00716D85"/>
    <w:rsid w:val="00737AEC"/>
    <w:rsid w:val="00786C7D"/>
    <w:rsid w:val="007C67A5"/>
    <w:rsid w:val="007D28E3"/>
    <w:rsid w:val="007E346E"/>
    <w:rsid w:val="00801323"/>
    <w:rsid w:val="00811716"/>
    <w:rsid w:val="00845E14"/>
    <w:rsid w:val="00861B0A"/>
    <w:rsid w:val="008859B1"/>
    <w:rsid w:val="008A72DC"/>
    <w:rsid w:val="008C5E1B"/>
    <w:rsid w:val="00911F72"/>
    <w:rsid w:val="009255A5"/>
    <w:rsid w:val="00936F0A"/>
    <w:rsid w:val="009576F5"/>
    <w:rsid w:val="00961FFC"/>
    <w:rsid w:val="009A7793"/>
    <w:rsid w:val="009C6B4F"/>
    <w:rsid w:val="00A0163B"/>
    <w:rsid w:val="00A12BC5"/>
    <w:rsid w:val="00A30197"/>
    <w:rsid w:val="00A47CEB"/>
    <w:rsid w:val="00A561F4"/>
    <w:rsid w:val="00A779B8"/>
    <w:rsid w:val="00A80068"/>
    <w:rsid w:val="00A86866"/>
    <w:rsid w:val="00AA14DD"/>
    <w:rsid w:val="00AA375B"/>
    <w:rsid w:val="00AB7931"/>
    <w:rsid w:val="00AC4076"/>
    <w:rsid w:val="00AE3B4F"/>
    <w:rsid w:val="00AF2807"/>
    <w:rsid w:val="00B00297"/>
    <w:rsid w:val="00B0349C"/>
    <w:rsid w:val="00B1078E"/>
    <w:rsid w:val="00B11D9A"/>
    <w:rsid w:val="00B3351D"/>
    <w:rsid w:val="00B41C4F"/>
    <w:rsid w:val="00B637B7"/>
    <w:rsid w:val="00BE4D6B"/>
    <w:rsid w:val="00C161E8"/>
    <w:rsid w:val="00C41CC7"/>
    <w:rsid w:val="00C4636A"/>
    <w:rsid w:val="00C72C1B"/>
    <w:rsid w:val="00C74E41"/>
    <w:rsid w:val="00CC065C"/>
    <w:rsid w:val="00CE6BCE"/>
    <w:rsid w:val="00CE7497"/>
    <w:rsid w:val="00CF091A"/>
    <w:rsid w:val="00D11058"/>
    <w:rsid w:val="00D32557"/>
    <w:rsid w:val="00D452A7"/>
    <w:rsid w:val="00D45366"/>
    <w:rsid w:val="00D474E6"/>
    <w:rsid w:val="00D56E67"/>
    <w:rsid w:val="00D60EBF"/>
    <w:rsid w:val="00D614B7"/>
    <w:rsid w:val="00D74904"/>
    <w:rsid w:val="00D767DE"/>
    <w:rsid w:val="00D92AB0"/>
    <w:rsid w:val="00DB6E4C"/>
    <w:rsid w:val="00DD0FE8"/>
    <w:rsid w:val="00DE0FFD"/>
    <w:rsid w:val="00DF0AAC"/>
    <w:rsid w:val="00E022A3"/>
    <w:rsid w:val="00E203BA"/>
    <w:rsid w:val="00E3390E"/>
    <w:rsid w:val="00E5704D"/>
    <w:rsid w:val="00E62FD0"/>
    <w:rsid w:val="00E659F5"/>
    <w:rsid w:val="00E732EE"/>
    <w:rsid w:val="00E8590A"/>
    <w:rsid w:val="00E9008B"/>
    <w:rsid w:val="00EA047D"/>
    <w:rsid w:val="00EA6BFA"/>
    <w:rsid w:val="00EA7EAD"/>
    <w:rsid w:val="00EB701E"/>
    <w:rsid w:val="00EC7525"/>
    <w:rsid w:val="00F00CB6"/>
    <w:rsid w:val="00F03533"/>
    <w:rsid w:val="00F433CF"/>
    <w:rsid w:val="00F55141"/>
    <w:rsid w:val="00F62BD2"/>
    <w:rsid w:val="00F908CC"/>
    <w:rsid w:val="00FB608E"/>
    <w:rsid w:val="04E83035"/>
    <w:rsid w:val="059B1989"/>
    <w:rsid w:val="0F07571F"/>
    <w:rsid w:val="0FA12A58"/>
    <w:rsid w:val="17B8432C"/>
    <w:rsid w:val="18E42D93"/>
    <w:rsid w:val="19C55228"/>
    <w:rsid w:val="1E2A0465"/>
    <w:rsid w:val="1FFC5E0B"/>
    <w:rsid w:val="206C5588"/>
    <w:rsid w:val="20FD0FBC"/>
    <w:rsid w:val="212263A4"/>
    <w:rsid w:val="22C32593"/>
    <w:rsid w:val="22D319D0"/>
    <w:rsid w:val="251D2331"/>
    <w:rsid w:val="251D2823"/>
    <w:rsid w:val="26B23266"/>
    <w:rsid w:val="276D6502"/>
    <w:rsid w:val="2B3844FD"/>
    <w:rsid w:val="2B4D64F6"/>
    <w:rsid w:val="2C2D05D5"/>
    <w:rsid w:val="2C8A61B1"/>
    <w:rsid w:val="2F3E2404"/>
    <w:rsid w:val="313D0086"/>
    <w:rsid w:val="314B209F"/>
    <w:rsid w:val="31726982"/>
    <w:rsid w:val="31742428"/>
    <w:rsid w:val="322D5941"/>
    <w:rsid w:val="326A28B1"/>
    <w:rsid w:val="33B122BD"/>
    <w:rsid w:val="3B90709B"/>
    <w:rsid w:val="42115487"/>
    <w:rsid w:val="43B02A0F"/>
    <w:rsid w:val="4488494C"/>
    <w:rsid w:val="46FF5077"/>
    <w:rsid w:val="4DB14395"/>
    <w:rsid w:val="4FBA2D98"/>
    <w:rsid w:val="50914C2B"/>
    <w:rsid w:val="526B2985"/>
    <w:rsid w:val="52E67F33"/>
    <w:rsid w:val="53B94751"/>
    <w:rsid w:val="5B533811"/>
    <w:rsid w:val="61DA736D"/>
    <w:rsid w:val="62345F2B"/>
    <w:rsid w:val="629A1EE0"/>
    <w:rsid w:val="6FFB0243"/>
    <w:rsid w:val="74356C69"/>
    <w:rsid w:val="75F66D5F"/>
    <w:rsid w:val="771F4EBC"/>
    <w:rsid w:val="78EB6E31"/>
    <w:rsid w:val="79005F4F"/>
    <w:rsid w:val="7A0F0DAF"/>
    <w:rsid w:val="7BE13381"/>
    <w:rsid w:val="7E901C3A"/>
    <w:rsid w:val="7EFD709E"/>
    <w:rsid w:val="CFED6223"/>
    <w:rsid w:val="FFFCF9F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lang w:val="en-US" w:eastAsia="zh-CN" w:bidi="ar-SA"/>
    </w:rPr>
  </w:style>
  <w:style w:type="paragraph" w:styleId="2">
    <w:name w:val="heading 2"/>
    <w:basedOn w:val="1"/>
    <w:next w:val="1"/>
    <w:link w:val="15"/>
    <w:unhideWhenUsed/>
    <w:qFormat/>
    <w:uiPriority w:val="0"/>
    <w:pPr>
      <w:keepNext/>
      <w:keepLines/>
      <w:spacing w:before="260" w:after="260" w:line="413" w:lineRule="auto"/>
      <w:ind w:firstLine="723" w:firstLineChars="200"/>
      <w:outlineLvl w:val="1"/>
    </w:pPr>
    <w:rPr>
      <w:rFonts w:ascii="Arial" w:hAnsi="Arial" w:eastAsia="黑体"/>
      <w:b/>
      <w:szCs w:val="22"/>
    </w:rPr>
  </w:style>
  <w:style w:type="character" w:default="1" w:styleId="13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rPr>
      <w:sz w:val="44"/>
      <w:szCs w:val="24"/>
    </w:rPr>
  </w:style>
  <w:style w:type="paragraph" w:styleId="4">
    <w:name w:val="Body Text Indent"/>
    <w:basedOn w:val="1"/>
    <w:qFormat/>
    <w:uiPriority w:val="0"/>
    <w:pPr>
      <w:ind w:firstLine="420" w:firstLineChars="200"/>
    </w:pPr>
    <w:rPr>
      <w:szCs w:val="24"/>
    </w:rPr>
  </w:style>
  <w:style w:type="paragraph" w:styleId="5">
    <w:name w:val="Body Text Indent 2"/>
    <w:basedOn w:val="1"/>
    <w:qFormat/>
    <w:uiPriority w:val="0"/>
    <w:pPr>
      <w:ind w:firstLine="640" w:firstLineChars="200"/>
    </w:pPr>
    <w:rPr>
      <w:rFonts w:eastAsia="仿宋_GB2312"/>
      <w:sz w:val="32"/>
      <w:szCs w:val="24"/>
    </w:rPr>
  </w:style>
  <w:style w:type="paragraph" w:styleId="6">
    <w:name w:val="Balloon Text"/>
    <w:basedOn w:val="1"/>
    <w:semiHidden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9">
    <w:name w:val="Body Text Indent 3"/>
    <w:basedOn w:val="1"/>
    <w:qFormat/>
    <w:uiPriority w:val="0"/>
    <w:pPr>
      <w:ind w:left="420" w:firstLine="645"/>
    </w:pPr>
    <w:rPr>
      <w:rFonts w:eastAsia="仿宋_GB2312"/>
      <w:sz w:val="32"/>
      <w:szCs w:val="24"/>
    </w:rPr>
  </w:style>
  <w:style w:type="paragraph" w:styleId="10">
    <w:name w:val="Body Text 2"/>
    <w:basedOn w:val="1"/>
    <w:qFormat/>
    <w:uiPriority w:val="0"/>
    <w:rPr>
      <w:rFonts w:eastAsia="仿宋_GB2312"/>
      <w:sz w:val="32"/>
      <w:szCs w:val="24"/>
    </w:rPr>
  </w:style>
  <w:style w:type="paragraph" w:styleId="11">
    <w:name w:val="Normal (Web)"/>
    <w:qFormat/>
    <w:uiPriority w:val="0"/>
    <w:pPr>
      <w:widowControl w:val="0"/>
      <w:spacing w:before="100" w:beforeAutospacing="1" w:after="100" w:afterAutospacing="1"/>
    </w:pPr>
    <w:rPr>
      <w:rFonts w:ascii="Times New Roman" w:hAnsi="Times New Roman" w:eastAsia="宋体" w:cs="Times New Roman"/>
      <w:sz w:val="24"/>
      <w:lang w:val="en-US" w:eastAsia="zh-CN" w:bidi="ar-SA"/>
    </w:rPr>
  </w:style>
  <w:style w:type="character" w:styleId="14">
    <w:name w:val="page number"/>
    <w:basedOn w:val="13"/>
    <w:qFormat/>
    <w:uiPriority w:val="0"/>
  </w:style>
  <w:style w:type="character" w:customStyle="1" w:styleId="15">
    <w:name w:val="标题 2 Char"/>
    <w:basedOn w:val="13"/>
    <w:link w:val="2"/>
    <w:qFormat/>
    <w:uiPriority w:val="0"/>
    <w:rPr>
      <w:rFonts w:ascii="Arial" w:hAnsi="Arial" w:eastAsia="黑体"/>
      <w:b/>
      <w:kern w:val="2"/>
      <w:sz w:val="3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home/user/C:\Users\lenovo\Desktop\2014&#27491;&#24335;&#21457;&#25991;&#27169;&#26495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2014正式发文模板</Template>
  <Company>山东省发展计划委员会</Company>
  <Pages>12</Pages>
  <Words>3946</Words>
  <Characters>4230</Characters>
  <Lines>86</Lines>
  <Paragraphs>24</Paragraphs>
  <TotalTime>52</TotalTime>
  <ScaleCrop>false</ScaleCrop>
  <LinksUpToDate>false</LinksUpToDate>
  <CharactersWithSpaces>4673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2021-11-19T17:20:00Z</dcterms:created>
  <dc:creator>衣雪燕</dc:creator>
  <cp:lastModifiedBy>文档存本地丢失不负责</cp:lastModifiedBy>
  <cp:lastPrinted>2021-11-19T18:34:00Z</cp:lastPrinted>
  <dcterms:modified xsi:type="dcterms:W3CDTF">2023-09-26T15:58:25Z</dcterms:modified>
  <dc:title>鲁计［2002］号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ICV">
    <vt:lpwstr>27F24BD582974F31ACFA9228D95788C5_13</vt:lpwstr>
  </property>
</Properties>
</file>