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799B">
      <w:pPr>
        <w:spacing w:line="500" w:lineRule="exact"/>
        <w:rPr>
          <w:rFonts w:hint="default" w:ascii="Times New Roman" w:hAnsi="Times New Roman" w:eastAsia="黑体" w:cs="Times New Roman"/>
          <w:b/>
          <w:bCs w:val="0"/>
          <w:sz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</w:rPr>
        <w:t>附件</w:t>
      </w:r>
      <w:r>
        <w:rPr>
          <w:rFonts w:hint="default" w:ascii="Times New Roman" w:hAnsi="Times New Roman" w:eastAsia="黑体" w:cs="Times New Roman"/>
          <w:b/>
          <w:bCs w:val="0"/>
          <w:sz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bCs w:val="0"/>
          <w:sz w:val="32"/>
        </w:rPr>
        <w:t>：</w:t>
      </w:r>
    </w:p>
    <w:p w14:paraId="2209E213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</w:rPr>
        <w:t>济宁市公办高中（中等职业）学校学生公寓</w:t>
      </w:r>
    </w:p>
    <w:p w14:paraId="043C69B1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</w:rPr>
        <w:t>收费申报</w:t>
      </w:r>
      <w:r>
        <w:rPr>
          <w:rFonts w:hint="eastAsia" w:eastAsia="方正小标宋简体" w:cs="Times New Roman"/>
          <w:b/>
          <w:bCs w:val="0"/>
          <w:sz w:val="36"/>
          <w:szCs w:val="36"/>
          <w:lang w:eastAsia="zh-CN"/>
        </w:rPr>
        <w:t>（</w:t>
      </w:r>
      <w:r>
        <w:rPr>
          <w:rFonts w:hint="eastAsia" w:eastAsia="方正小标宋简体" w:cs="Times New Roman"/>
          <w:b/>
          <w:bCs w:val="0"/>
          <w:sz w:val="36"/>
          <w:szCs w:val="36"/>
          <w:lang w:val="en-US" w:eastAsia="zh-CN"/>
        </w:rPr>
        <w:t>核定）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</w:rPr>
        <w:t>表</w:t>
      </w:r>
    </w:p>
    <w:p w14:paraId="08D597EC">
      <w:pPr>
        <w:spacing w:line="360" w:lineRule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</w:rPr>
        <w:t xml:space="preserve">申请学校（盖章）：        联系电话：     </w:t>
      </w:r>
      <w:r>
        <w:rPr>
          <w:rFonts w:hint="default" w:ascii="Times New Roman" w:hAnsi="Times New Roman" w:eastAsia="方正仿宋简体" w:cs="Times New Roman"/>
          <w:b/>
          <w:bCs w:val="0"/>
          <w:sz w:val="32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</w:rPr>
        <w:t xml:space="preserve"> 审核编号： </w:t>
      </w:r>
    </w:p>
    <w:tbl>
      <w:tblPr>
        <w:tblStyle w:val="5"/>
        <w:tblpPr w:leftFromText="180" w:rightFromText="180" w:vertAnchor="text" w:tblpXSpec="center" w:tblpY="1"/>
        <w:tblOverlap w:val="never"/>
        <w:tblW w:w="868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0"/>
        <w:gridCol w:w="2226"/>
        <w:gridCol w:w="4893"/>
      </w:tblGrid>
      <w:tr w14:paraId="07EEE0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5079D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项目</w:t>
            </w:r>
          </w:p>
        </w:tc>
        <w:tc>
          <w:tcPr>
            <w:tcW w:w="7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01F96B">
            <w:pPr>
              <w:ind w:firstLine="2811" w:firstLineChars="1000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内  容</w:t>
            </w:r>
          </w:p>
        </w:tc>
      </w:tr>
      <w:tr w14:paraId="7BD85A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98" w:hRule="atLeast"/>
          <w:jc w:val="center"/>
        </w:trPr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7DF01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  <w:p w14:paraId="4CFAFB8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公寓</w:t>
            </w:r>
          </w:p>
          <w:p w14:paraId="72D105F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基本</w:t>
            </w:r>
          </w:p>
          <w:p w14:paraId="674FBC7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情况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2D42F20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公寓名称（楼号）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08C4FAD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</w:tr>
      <w:tr w14:paraId="496BFA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4" w:hRule="atLeast"/>
          <w:jc w:val="center"/>
        </w:trPr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64573D5F">
            <w:pPr>
              <w:spacing w:after="20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176E0C9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每间住宿人数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15A701C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</w:tr>
      <w:tr w14:paraId="40CD79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  <w:jc w:val="center"/>
        </w:trPr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034B7131">
            <w:pPr>
              <w:spacing w:after="20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3895A79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每间建筑面积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0D07AEC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</w:tr>
      <w:tr w14:paraId="64FAFD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432" w:hRule="atLeast"/>
          <w:jc w:val="center"/>
        </w:trPr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413C1269">
            <w:pPr>
              <w:spacing w:after="20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CC19E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室内条件</w:t>
            </w:r>
          </w:p>
          <w:p w14:paraId="677C93F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及配备设施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F4C5EA9">
            <w:pPr>
              <w:tabs>
                <w:tab w:val="right" w:pos="4412"/>
              </w:tabs>
              <w:spacing w:line="56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床 （  ）      桌椅 （  ）    </w:t>
            </w:r>
          </w:p>
          <w:p w14:paraId="65D9564B">
            <w:pPr>
              <w:tabs>
                <w:tab w:val="right" w:pos="4412"/>
              </w:tabs>
              <w:spacing w:line="56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书架 （  ）    电风扇 （  ） </w:t>
            </w:r>
          </w:p>
          <w:p w14:paraId="5006C506">
            <w:pPr>
              <w:tabs>
                <w:tab w:val="right" w:pos="4412"/>
              </w:tabs>
              <w:spacing w:line="56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暖气 （  ）    空调 （  ）</w:t>
            </w:r>
          </w:p>
          <w:p w14:paraId="230786A8">
            <w:pPr>
              <w:tabs>
                <w:tab w:val="right" w:pos="4412"/>
              </w:tabs>
              <w:spacing w:line="56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卫生间 （  ）  橱柜 （  ）</w:t>
            </w:r>
          </w:p>
          <w:p w14:paraId="1AE6FFF8">
            <w:pPr>
              <w:tabs>
                <w:tab w:val="right" w:pos="4412"/>
              </w:tabs>
              <w:spacing w:line="56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盥洗室 （  ）  阳台 （  ）</w:t>
            </w:r>
          </w:p>
          <w:p w14:paraId="2A82A24E">
            <w:pPr>
              <w:tabs>
                <w:tab w:val="right" w:pos="4412"/>
              </w:tabs>
              <w:spacing w:line="56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其他（                       ）</w:t>
            </w:r>
          </w:p>
        </w:tc>
      </w:tr>
      <w:tr w14:paraId="0217B1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56" w:hRule="atLeast"/>
          <w:jc w:val="center"/>
        </w:trPr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45771AC1">
            <w:pPr>
              <w:spacing w:after="20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FA6D1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楼层条件</w:t>
            </w:r>
          </w:p>
          <w:p w14:paraId="32C7FEC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及公共配备设施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6B4F68">
            <w:pPr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卫生间 （  ）   盥洗室 （  ）</w:t>
            </w:r>
          </w:p>
          <w:p w14:paraId="44C9E5B1">
            <w:pPr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沐浴设备 （  ） 饮水设备 （  ） </w:t>
            </w:r>
          </w:p>
          <w:p w14:paraId="3F53C0D2">
            <w:pPr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公共电话 （  ） 活动室 （  ）</w:t>
            </w:r>
          </w:p>
          <w:p w14:paraId="58BF401D">
            <w:pPr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其他（                         ）    </w:t>
            </w:r>
          </w:p>
        </w:tc>
      </w:tr>
      <w:tr w14:paraId="4FFEEE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03" w:hRule="atLeast"/>
          <w:jc w:val="center"/>
        </w:trPr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2764E587">
            <w:pPr>
              <w:spacing w:after="20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C28F7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人员设置</w:t>
            </w:r>
          </w:p>
          <w:p w14:paraId="06D215F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及管理服务情况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D85BF5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宿管员 （  ）  卫生保洁员 （  ） </w:t>
            </w:r>
          </w:p>
          <w:p w14:paraId="20B735E0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管理制度 （  ）其他服务 （  ）</w:t>
            </w:r>
          </w:p>
        </w:tc>
      </w:tr>
      <w:tr w14:paraId="462FDB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115EE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申报标准</w:t>
            </w:r>
          </w:p>
        </w:tc>
        <w:tc>
          <w:tcPr>
            <w:tcW w:w="7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6BA302">
            <w:pPr>
              <w:ind w:firstLine="1124" w:firstLineChars="400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                  元/生·学期      </w:t>
            </w:r>
          </w:p>
        </w:tc>
      </w:tr>
      <w:tr w14:paraId="4DD0B3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B1411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核定标准</w:t>
            </w:r>
          </w:p>
        </w:tc>
        <w:tc>
          <w:tcPr>
            <w:tcW w:w="7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8C48E1">
            <w:pPr>
              <w:ind w:firstLine="1124" w:firstLineChars="400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                  元/生·学期</w:t>
            </w:r>
          </w:p>
        </w:tc>
      </w:tr>
      <w:tr w14:paraId="64F903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4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7D32D56D">
            <w:pPr>
              <w:spacing w:after="20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br w:type="page"/>
            </w:r>
          </w:p>
          <w:p w14:paraId="3CBAEAE3">
            <w:pPr>
              <w:pStyle w:val="7"/>
              <w:ind w:firstLine="562"/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</w:pPr>
          </w:p>
          <w:p w14:paraId="711D5764">
            <w:pPr>
              <w:pStyle w:val="7"/>
              <w:ind w:firstLine="562"/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</w:pPr>
          </w:p>
          <w:p w14:paraId="22C9F0D4">
            <w:pPr>
              <w:pStyle w:val="7"/>
              <w:ind w:firstLine="562"/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  <w:t>初</w:t>
            </w:r>
          </w:p>
          <w:p w14:paraId="43524EA4">
            <w:pPr>
              <w:pStyle w:val="7"/>
              <w:ind w:firstLine="562"/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  <w:t>审</w:t>
            </w:r>
          </w:p>
          <w:p w14:paraId="595FEEB2">
            <w:pPr>
              <w:pStyle w:val="7"/>
              <w:ind w:firstLine="562"/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  <w:t>意</w:t>
            </w:r>
          </w:p>
          <w:p w14:paraId="33400A98">
            <w:pPr>
              <w:pStyle w:val="7"/>
              <w:ind w:firstLine="562"/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  <w:t>见</w:t>
            </w:r>
          </w:p>
        </w:tc>
        <w:tc>
          <w:tcPr>
            <w:tcW w:w="7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3ADE94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  <w:p w14:paraId="71D872B4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  <w:p w14:paraId="5FFE6345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主管部门意见：           </w:t>
            </w:r>
          </w:p>
          <w:p w14:paraId="443EAA8C">
            <w:pPr>
              <w:ind w:firstLine="1124" w:firstLineChars="400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  <w:p w14:paraId="0B8E060E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  <w:p w14:paraId="0EC6BC20">
            <w:pPr>
              <w:pStyle w:val="7"/>
              <w:ind w:firstLine="562"/>
              <w:rPr>
                <w:rFonts w:hint="default" w:ascii="Times New Roman" w:hAnsi="Times New Roman" w:eastAsia="方正仿宋简体" w:cs="Times New Roman"/>
                <w:b/>
                <w:bCs w:val="0"/>
              </w:rPr>
            </w:pPr>
          </w:p>
          <w:p w14:paraId="48AD642F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经办科室：               单位（印章）：         </w:t>
            </w:r>
          </w:p>
        </w:tc>
      </w:tr>
      <w:tr w14:paraId="023FA2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8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09A87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  <w:p w14:paraId="04DFAFF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核</w:t>
            </w:r>
          </w:p>
          <w:p w14:paraId="59FB155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定</w:t>
            </w:r>
          </w:p>
          <w:p w14:paraId="06E6326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意</w:t>
            </w:r>
          </w:p>
          <w:p w14:paraId="560C1B8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见</w:t>
            </w:r>
          </w:p>
          <w:p w14:paraId="3DBFEB4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7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A2EB32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               </w:t>
            </w:r>
          </w:p>
          <w:p w14:paraId="2388C3A0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</w:p>
          <w:p w14:paraId="02022A0C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财政部门意见：  </w:t>
            </w:r>
          </w:p>
          <w:p w14:paraId="6C692BAD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               </w:t>
            </w:r>
          </w:p>
          <w:p w14:paraId="39B60330">
            <w:pPr>
              <w:ind w:firstLine="3373" w:firstLineChars="1200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单位（印章）：</w:t>
            </w:r>
          </w:p>
          <w:p w14:paraId="3880248E">
            <w:pPr>
              <w:pStyle w:val="7"/>
              <w:ind w:firstLine="0" w:firstLineChars="0"/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</w:pPr>
          </w:p>
          <w:p w14:paraId="3022DA69">
            <w:pPr>
              <w:pStyle w:val="7"/>
              <w:ind w:firstLine="0" w:firstLineChars="0"/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  <w:t xml:space="preserve">发改部门意见：                </w:t>
            </w:r>
          </w:p>
          <w:p w14:paraId="7190A399">
            <w:pPr>
              <w:pStyle w:val="7"/>
              <w:ind w:firstLine="281" w:firstLineChars="100"/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</w:pPr>
          </w:p>
          <w:p w14:paraId="70AD316F">
            <w:pPr>
              <w:pStyle w:val="7"/>
              <w:ind w:firstLine="281" w:firstLineChars="100"/>
              <w:rPr>
                <w:rFonts w:hint="default" w:ascii="Times New Roman" w:hAnsi="Times New Roman" w:eastAsia="方正仿宋简体" w:cs="Times New Roman"/>
                <w:b/>
                <w:bCs w:val="0"/>
                <w:szCs w:val="28"/>
              </w:rPr>
            </w:pPr>
          </w:p>
          <w:p w14:paraId="6ED41E20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                        单位（印章）：          </w:t>
            </w:r>
          </w:p>
          <w:p w14:paraId="56ED5AB2">
            <w:pP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 xml:space="preserve">批准日期：               执行日期：  </w:t>
            </w:r>
          </w:p>
        </w:tc>
      </w:tr>
    </w:tbl>
    <w:p w14:paraId="7A20C134">
      <w:pPr>
        <w:spacing w:line="560" w:lineRule="exact"/>
        <w:jc w:val="left"/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</w:rPr>
        <w:t>说明：一式四份，学校、行业主管、财政、发展改革部门各留存一份。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070779-8918-429F-B3B7-6759EF2A685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60E6885-5743-4CA1-B469-7E9E787D1286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9555627-5A5A-411A-BAC8-2FE3C5D074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E024A"/>
    <w:rsid w:val="379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Calibri" w:hAnsi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首行缩进 21"/>
    <w:basedOn w:val="1"/>
    <w:qFormat/>
    <w:uiPriority w:val="0"/>
    <w:pPr>
      <w:spacing w:line="500" w:lineRule="exact"/>
      <w:ind w:firstLine="420" w:firstLineChars="200"/>
    </w:pPr>
    <w:rPr>
      <w:rFonts w:ascii="楷体_GB2312" w:hAnsi="宋体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333</Characters>
  <Lines>0</Lines>
  <Paragraphs>0</Paragraphs>
  <TotalTime>0</TotalTime>
  <ScaleCrop>false</ScaleCrop>
  <LinksUpToDate>false</LinksUpToDate>
  <CharactersWithSpaces>671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2025-11-21T01:11:00Z</dcterms:created>
  <dc:creator>13457</dc:creator>
  <cp:lastModifiedBy>小羊</cp:lastModifiedBy>
  <dcterms:modified xsi:type="dcterms:W3CDTF">2025-11-21T01:14:06Z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eyJoZGlkIjoiNThlYmVhZDY5MTBjZDI3MjU5MzMxNjI0OWI0YjU3NmYiLCJ1c2VySWQiOiIyODA5NjA2OTAifQ==</vt:lpwstr>
  </property>
  <property fmtid="{D5CDD505-2E9C-101B-9397-08002B2CF9AE}" pid="4" name="ICV">
    <vt:lpwstr>A0A63DA5E44F41328CE96A219126DB33_12</vt:lpwstr>
  </property>
</Properties>
</file>